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539" w:rsidRDefault="00667539" w:rsidP="00ED18A3">
      <w:pPr>
        <w:pStyle w:val="a3"/>
        <w:shd w:val="clear" w:color="auto" w:fill="FFFFFF"/>
        <w:spacing w:before="0" w:beforeAutospacing="0" w:after="135" w:afterAutospacing="0" w:line="270" w:lineRule="atLeast"/>
      </w:pPr>
    </w:p>
    <w:p w:rsidR="005E19E4" w:rsidRPr="005E19E4" w:rsidRDefault="001E6A14" w:rsidP="00667539">
      <w:pPr>
        <w:pStyle w:val="a3"/>
        <w:shd w:val="clear" w:color="auto" w:fill="FFFFFF"/>
        <w:spacing w:before="0" w:beforeAutospacing="0" w:after="135" w:afterAutospacing="0" w:line="270" w:lineRule="atLeast"/>
        <w:jc w:val="center"/>
        <w:rPr>
          <w:sz w:val="28"/>
          <w:szCs w:val="28"/>
        </w:rPr>
      </w:pPr>
      <w:r w:rsidRPr="005E19E4">
        <w:rPr>
          <w:sz w:val="28"/>
          <w:szCs w:val="28"/>
        </w:rPr>
        <w:t xml:space="preserve">Отчет </w:t>
      </w:r>
    </w:p>
    <w:p w:rsidR="00AC13D2" w:rsidRDefault="001E6A14" w:rsidP="00667539">
      <w:pPr>
        <w:pStyle w:val="a3"/>
        <w:shd w:val="clear" w:color="auto" w:fill="FFFFFF"/>
        <w:spacing w:before="0" w:beforeAutospacing="0" w:after="135" w:afterAutospacing="0" w:line="270" w:lineRule="atLeast"/>
        <w:jc w:val="center"/>
        <w:rPr>
          <w:sz w:val="28"/>
          <w:szCs w:val="28"/>
        </w:rPr>
      </w:pPr>
      <w:r w:rsidRPr="005E19E4">
        <w:rPr>
          <w:sz w:val="28"/>
          <w:szCs w:val="28"/>
        </w:rPr>
        <w:t xml:space="preserve">об организации антинаркотической деятельности </w:t>
      </w:r>
      <w:r w:rsidR="005E19E4">
        <w:rPr>
          <w:sz w:val="28"/>
          <w:szCs w:val="28"/>
        </w:rPr>
        <w:t xml:space="preserve">в </w:t>
      </w:r>
      <w:r w:rsidR="00A44A49">
        <w:rPr>
          <w:sz w:val="28"/>
          <w:szCs w:val="28"/>
        </w:rPr>
        <w:t>М</w:t>
      </w:r>
      <w:r w:rsidR="00EE43CD">
        <w:rPr>
          <w:sz w:val="28"/>
          <w:szCs w:val="28"/>
        </w:rPr>
        <w:t>Б</w:t>
      </w:r>
      <w:r w:rsidR="00A44A49">
        <w:rPr>
          <w:sz w:val="28"/>
          <w:szCs w:val="28"/>
        </w:rPr>
        <w:t>ОУ СОШ №</w:t>
      </w:r>
      <w:r w:rsidR="00667539" w:rsidRPr="005E19E4">
        <w:rPr>
          <w:sz w:val="28"/>
          <w:szCs w:val="28"/>
        </w:rPr>
        <w:t xml:space="preserve"> </w:t>
      </w:r>
      <w:r w:rsidR="00EE43CD">
        <w:rPr>
          <w:sz w:val="28"/>
          <w:szCs w:val="28"/>
        </w:rPr>
        <w:t>24</w:t>
      </w:r>
    </w:p>
    <w:p w:rsidR="00721DFC" w:rsidRPr="005E19E4" w:rsidRDefault="00721DFC" w:rsidP="00667539">
      <w:pPr>
        <w:pStyle w:val="a3"/>
        <w:shd w:val="clear" w:color="auto" w:fill="FFFFFF"/>
        <w:spacing w:before="0" w:beforeAutospacing="0" w:after="135" w:afterAutospacing="0" w:line="270" w:lineRule="atLeast"/>
        <w:jc w:val="center"/>
        <w:rPr>
          <w:sz w:val="28"/>
          <w:szCs w:val="28"/>
        </w:rPr>
      </w:pPr>
      <w:r>
        <w:rPr>
          <w:sz w:val="28"/>
          <w:szCs w:val="28"/>
        </w:rPr>
        <w:t>за 2021 – 2022 учебный год</w:t>
      </w:r>
    </w:p>
    <w:p w:rsidR="00AC13D2" w:rsidRPr="005E19E4" w:rsidRDefault="00AC13D2" w:rsidP="00667539">
      <w:pPr>
        <w:pStyle w:val="a7"/>
        <w:jc w:val="center"/>
        <w:rPr>
          <w:rFonts w:ascii="Times New Roman" w:hAnsi="Times New Roman" w:cs="Times New Roman"/>
          <w:sz w:val="28"/>
          <w:szCs w:val="28"/>
        </w:rPr>
      </w:pPr>
    </w:p>
    <w:p w:rsidR="00AC13D2" w:rsidRPr="00BF2167" w:rsidRDefault="00AC13D2" w:rsidP="00721DFC">
      <w:pPr>
        <w:pStyle w:val="a7"/>
        <w:ind w:firstLine="709"/>
        <w:jc w:val="both"/>
        <w:rPr>
          <w:rFonts w:ascii="Times New Roman" w:hAnsi="Times New Roman" w:cs="Times New Roman"/>
          <w:sz w:val="28"/>
          <w:szCs w:val="28"/>
        </w:rPr>
      </w:pPr>
      <w:r w:rsidRPr="00BF2167">
        <w:rPr>
          <w:rFonts w:ascii="Times New Roman" w:hAnsi="Times New Roman" w:cs="Times New Roman"/>
          <w:sz w:val="28"/>
          <w:szCs w:val="28"/>
        </w:rPr>
        <w:t xml:space="preserve">В </w:t>
      </w:r>
      <w:r w:rsidR="00A44A49">
        <w:rPr>
          <w:rFonts w:ascii="Times New Roman" w:hAnsi="Times New Roman" w:cs="Times New Roman"/>
          <w:sz w:val="28"/>
          <w:szCs w:val="28"/>
        </w:rPr>
        <w:t>М</w:t>
      </w:r>
      <w:r w:rsidR="00EE43CD">
        <w:rPr>
          <w:rFonts w:ascii="Times New Roman" w:hAnsi="Times New Roman" w:cs="Times New Roman"/>
          <w:sz w:val="28"/>
          <w:szCs w:val="28"/>
        </w:rPr>
        <w:t>Б</w:t>
      </w:r>
      <w:r w:rsidR="00A44A49">
        <w:rPr>
          <w:rFonts w:ascii="Times New Roman" w:hAnsi="Times New Roman" w:cs="Times New Roman"/>
          <w:sz w:val="28"/>
          <w:szCs w:val="28"/>
        </w:rPr>
        <w:t xml:space="preserve">ОУ СОШ № </w:t>
      </w:r>
      <w:r w:rsidR="00EE43CD">
        <w:rPr>
          <w:rFonts w:ascii="Times New Roman" w:hAnsi="Times New Roman" w:cs="Times New Roman"/>
          <w:sz w:val="28"/>
          <w:szCs w:val="28"/>
        </w:rPr>
        <w:t>24</w:t>
      </w:r>
      <w:r w:rsidRPr="00BF2167">
        <w:rPr>
          <w:rFonts w:ascii="Times New Roman" w:hAnsi="Times New Roman" w:cs="Times New Roman"/>
          <w:sz w:val="28"/>
          <w:szCs w:val="28"/>
        </w:rPr>
        <w:t xml:space="preserve"> работа по антинаркотическому направлен</w:t>
      </w:r>
      <w:r w:rsidR="00A44A49">
        <w:rPr>
          <w:rFonts w:ascii="Times New Roman" w:hAnsi="Times New Roman" w:cs="Times New Roman"/>
          <w:sz w:val="28"/>
          <w:szCs w:val="28"/>
        </w:rPr>
        <w:t>ию ведется согласно плана на 20</w:t>
      </w:r>
      <w:r w:rsidR="00721DFC">
        <w:rPr>
          <w:rFonts w:ascii="Times New Roman" w:hAnsi="Times New Roman" w:cs="Times New Roman"/>
          <w:sz w:val="28"/>
          <w:szCs w:val="28"/>
        </w:rPr>
        <w:t>21</w:t>
      </w:r>
      <w:r w:rsidRPr="00BF2167">
        <w:rPr>
          <w:rFonts w:ascii="Times New Roman" w:hAnsi="Times New Roman" w:cs="Times New Roman"/>
          <w:sz w:val="28"/>
          <w:szCs w:val="28"/>
        </w:rPr>
        <w:t>-20</w:t>
      </w:r>
      <w:r w:rsidR="00A44A49">
        <w:rPr>
          <w:rFonts w:ascii="Times New Roman" w:hAnsi="Times New Roman" w:cs="Times New Roman"/>
          <w:sz w:val="28"/>
          <w:szCs w:val="28"/>
        </w:rPr>
        <w:t>2</w:t>
      </w:r>
      <w:r w:rsidR="00721DFC">
        <w:rPr>
          <w:rFonts w:ascii="Times New Roman" w:hAnsi="Times New Roman" w:cs="Times New Roman"/>
          <w:sz w:val="28"/>
          <w:szCs w:val="28"/>
        </w:rPr>
        <w:t>2</w:t>
      </w:r>
      <w:r w:rsidRPr="00BF2167">
        <w:rPr>
          <w:rFonts w:ascii="Times New Roman" w:hAnsi="Times New Roman" w:cs="Times New Roman"/>
          <w:sz w:val="28"/>
          <w:szCs w:val="28"/>
        </w:rPr>
        <w:t xml:space="preserve"> учебный год.</w:t>
      </w:r>
    </w:p>
    <w:p w:rsidR="00AC13D2"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В основе профилактической  работы школы по борьбе с курением, алкоголем и употреблением наркотиков лежит систематическое повышение уровня осведомленности детей и подростков о пагубном влиянии вредных привычек на растущий организм. В первую очередь, важно не запугивать детей, а показывать преимущества здорового образа жизни.</w:t>
      </w:r>
    </w:p>
    <w:p w:rsidR="00AC13D2" w:rsidRPr="00BF2167" w:rsidRDefault="00AC13D2" w:rsidP="00721DFC">
      <w:pPr>
        <w:pStyle w:val="a7"/>
        <w:ind w:firstLine="709"/>
        <w:jc w:val="both"/>
        <w:rPr>
          <w:rFonts w:ascii="Times New Roman" w:hAnsi="Times New Roman" w:cs="Times New Roman"/>
          <w:sz w:val="28"/>
          <w:szCs w:val="28"/>
        </w:rPr>
      </w:pPr>
      <w:r w:rsidRPr="00BF2167">
        <w:rPr>
          <w:rFonts w:ascii="Times New Roman" w:hAnsi="Times New Roman" w:cs="Times New Roman"/>
          <w:sz w:val="28"/>
          <w:szCs w:val="28"/>
        </w:rPr>
        <w:t>В рамках а</w:t>
      </w:r>
      <w:r w:rsidR="003434A5" w:rsidRPr="00BF2167">
        <w:rPr>
          <w:rFonts w:ascii="Times New Roman" w:hAnsi="Times New Roman" w:cs="Times New Roman"/>
          <w:sz w:val="28"/>
          <w:szCs w:val="28"/>
        </w:rPr>
        <w:t>нтинаркотической работы учителя-</w:t>
      </w:r>
      <w:r w:rsidRPr="00BF2167">
        <w:rPr>
          <w:rFonts w:ascii="Times New Roman" w:hAnsi="Times New Roman" w:cs="Times New Roman"/>
          <w:sz w:val="28"/>
          <w:szCs w:val="28"/>
        </w:rPr>
        <w:t>предметники вносят в свои учебные планы вопросы профилактики наркомании, алкоголизма и табакокурения</w:t>
      </w:r>
      <w:r w:rsidR="00721DFC">
        <w:rPr>
          <w:rFonts w:ascii="Times New Roman" w:hAnsi="Times New Roman" w:cs="Times New Roman"/>
          <w:sz w:val="28"/>
          <w:szCs w:val="28"/>
        </w:rPr>
        <w:t xml:space="preserve"> (вейпы)</w:t>
      </w:r>
      <w:r w:rsidRPr="00BF2167">
        <w:rPr>
          <w:rFonts w:ascii="Times New Roman" w:hAnsi="Times New Roman" w:cs="Times New Roman"/>
          <w:sz w:val="28"/>
          <w:szCs w:val="28"/>
        </w:rPr>
        <w:t>. Так, например, в рамках курса ОБЖ изучаются следующие вопросы: «Пр</w:t>
      </w:r>
      <w:r w:rsidR="00721DFC">
        <w:rPr>
          <w:rFonts w:ascii="Times New Roman" w:hAnsi="Times New Roman" w:cs="Times New Roman"/>
          <w:sz w:val="28"/>
          <w:szCs w:val="28"/>
        </w:rPr>
        <w:t>авила здорового образа жизни» (8</w:t>
      </w:r>
      <w:r w:rsidRPr="00BF2167">
        <w:rPr>
          <w:rFonts w:ascii="Times New Roman" w:hAnsi="Times New Roman" w:cs="Times New Roman"/>
          <w:sz w:val="28"/>
          <w:szCs w:val="28"/>
        </w:rPr>
        <w:t xml:space="preserve"> класс), «Факторы, разрушающие здоровье», «Особенности здорового образа жизни </w:t>
      </w:r>
      <w:r w:rsidR="00721DFC">
        <w:rPr>
          <w:rFonts w:ascii="Times New Roman" w:hAnsi="Times New Roman" w:cs="Times New Roman"/>
          <w:sz w:val="28"/>
          <w:szCs w:val="28"/>
        </w:rPr>
        <w:t>в период полового созревания» (9</w:t>
      </w:r>
      <w:r w:rsidRPr="00BF2167">
        <w:rPr>
          <w:rFonts w:ascii="Times New Roman" w:hAnsi="Times New Roman" w:cs="Times New Roman"/>
          <w:sz w:val="28"/>
          <w:szCs w:val="28"/>
        </w:rPr>
        <w:t xml:space="preserve"> класс), «Вредные привычки и их влияние на здоровье». На уроках биологии в 8 классе мы практически на каждом уроке говорим о влиянии наркотиков на каждую из систем внутренних органов; разбираем влияние на организм человека ведения здорового образа жизни. На уроках информатики изучается видео «Имею право знать!»</w:t>
      </w:r>
    </w:p>
    <w:p w:rsidR="00AC13D2" w:rsidRPr="00BF2167" w:rsidRDefault="00AC13D2" w:rsidP="00721DFC">
      <w:pPr>
        <w:pStyle w:val="a7"/>
        <w:ind w:firstLine="709"/>
        <w:jc w:val="both"/>
        <w:rPr>
          <w:rFonts w:ascii="Times New Roman" w:hAnsi="Times New Roman" w:cs="Times New Roman"/>
          <w:sz w:val="28"/>
          <w:szCs w:val="28"/>
        </w:rPr>
      </w:pPr>
      <w:r w:rsidRPr="00BF2167">
        <w:rPr>
          <w:rFonts w:ascii="Times New Roman" w:hAnsi="Times New Roman" w:cs="Times New Roman"/>
          <w:sz w:val="28"/>
          <w:szCs w:val="28"/>
        </w:rPr>
        <w:t>В начальных классах вопросы профилактики вредных привычек рассматриваются при изучении курса «Окружающий мир».</w:t>
      </w:r>
    </w:p>
    <w:p w:rsidR="00AC13D2" w:rsidRPr="00BF2167" w:rsidRDefault="00AC13D2" w:rsidP="00721DFC">
      <w:pPr>
        <w:pStyle w:val="a7"/>
        <w:ind w:firstLine="709"/>
        <w:jc w:val="both"/>
        <w:rPr>
          <w:rFonts w:ascii="Times New Roman" w:hAnsi="Times New Roman" w:cs="Times New Roman"/>
          <w:sz w:val="28"/>
          <w:szCs w:val="28"/>
        </w:rPr>
      </w:pPr>
      <w:r w:rsidRPr="00BF2167">
        <w:rPr>
          <w:rFonts w:ascii="Times New Roman" w:hAnsi="Times New Roman" w:cs="Times New Roman"/>
          <w:sz w:val="28"/>
          <w:szCs w:val="28"/>
        </w:rPr>
        <w:t>Воспитательная работа  антинаркотической направленности в нашей школе реализуется по нескольким направлениям:</w:t>
      </w:r>
    </w:p>
    <w:p w:rsidR="00AC13D2" w:rsidRPr="00BF2167" w:rsidRDefault="00AC13D2" w:rsidP="00BF2167">
      <w:pPr>
        <w:pStyle w:val="a7"/>
        <w:jc w:val="both"/>
        <w:rPr>
          <w:rFonts w:ascii="Times New Roman" w:hAnsi="Times New Roman" w:cs="Times New Roman"/>
          <w:sz w:val="28"/>
          <w:szCs w:val="28"/>
        </w:rPr>
      </w:pPr>
      <w:r w:rsidRPr="00BF2167">
        <w:rPr>
          <w:rStyle w:val="a4"/>
          <w:rFonts w:ascii="Times New Roman" w:hAnsi="Times New Roman" w:cs="Times New Roman"/>
          <w:sz w:val="28"/>
          <w:szCs w:val="28"/>
        </w:rPr>
        <w:t>1. Учебная работа</w:t>
      </w:r>
    </w:p>
    <w:p w:rsidR="00AC13D2"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в школе ведется ежедневный контроль за посещаемостью и успеваемостью, в том числе и детей, сост</w:t>
      </w:r>
      <w:r w:rsidR="00EE43CD">
        <w:rPr>
          <w:rFonts w:ascii="Times New Roman" w:hAnsi="Times New Roman" w:cs="Times New Roman"/>
          <w:sz w:val="28"/>
          <w:szCs w:val="28"/>
        </w:rPr>
        <w:t>оящих на внутришкольном учёте</w:t>
      </w:r>
      <w:r w:rsidRPr="00BF2167">
        <w:rPr>
          <w:rFonts w:ascii="Times New Roman" w:hAnsi="Times New Roman" w:cs="Times New Roman"/>
          <w:sz w:val="28"/>
          <w:szCs w:val="28"/>
        </w:rPr>
        <w:t>;</w:t>
      </w:r>
    </w:p>
    <w:p w:rsidR="00AC13D2"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в</w:t>
      </w:r>
      <w:r w:rsidR="00EE43CD">
        <w:rPr>
          <w:rFonts w:ascii="Times New Roman" w:hAnsi="Times New Roman" w:cs="Times New Roman"/>
          <w:sz w:val="28"/>
          <w:szCs w:val="28"/>
        </w:rPr>
        <w:t>се обучающиеся, состоящие на ВШУ</w:t>
      </w:r>
      <w:r w:rsidRPr="00BF2167">
        <w:rPr>
          <w:rFonts w:ascii="Times New Roman" w:hAnsi="Times New Roman" w:cs="Times New Roman"/>
          <w:sz w:val="28"/>
          <w:szCs w:val="28"/>
        </w:rPr>
        <w:t xml:space="preserve"> вовлечены </w:t>
      </w:r>
      <w:r w:rsidR="00EE43CD">
        <w:rPr>
          <w:rFonts w:ascii="Times New Roman" w:hAnsi="Times New Roman" w:cs="Times New Roman"/>
          <w:sz w:val="28"/>
          <w:szCs w:val="28"/>
        </w:rPr>
        <w:t>во внеурочную деятельность (различные кружки и секции)</w:t>
      </w:r>
    </w:p>
    <w:p w:rsidR="00BF2167" w:rsidRPr="00721DFC" w:rsidRDefault="00AC13D2" w:rsidP="00BF2167">
      <w:pPr>
        <w:pStyle w:val="a7"/>
        <w:jc w:val="both"/>
        <w:rPr>
          <w:rStyle w:val="a4"/>
          <w:rFonts w:ascii="Times New Roman" w:hAnsi="Times New Roman" w:cs="Times New Roman"/>
          <w:b w:val="0"/>
          <w:bCs w:val="0"/>
          <w:sz w:val="28"/>
          <w:szCs w:val="28"/>
        </w:rPr>
      </w:pPr>
      <w:r w:rsidRPr="00BF2167">
        <w:rPr>
          <w:rFonts w:ascii="Times New Roman" w:hAnsi="Times New Roman" w:cs="Times New Roman"/>
          <w:sz w:val="28"/>
          <w:szCs w:val="28"/>
        </w:rPr>
        <w:t>- с обучающимися ведется профориентационная работа.</w:t>
      </w:r>
    </w:p>
    <w:p w:rsidR="00AC13D2" w:rsidRPr="00BF2167" w:rsidRDefault="00AC13D2" w:rsidP="00BF2167">
      <w:pPr>
        <w:pStyle w:val="a7"/>
        <w:jc w:val="both"/>
        <w:rPr>
          <w:rStyle w:val="a4"/>
          <w:rFonts w:ascii="Times New Roman" w:hAnsi="Times New Roman" w:cs="Times New Roman"/>
          <w:sz w:val="28"/>
          <w:szCs w:val="28"/>
        </w:rPr>
      </w:pPr>
      <w:r w:rsidRPr="00BF2167">
        <w:rPr>
          <w:rStyle w:val="a4"/>
          <w:rFonts w:ascii="Times New Roman" w:hAnsi="Times New Roman" w:cs="Times New Roman"/>
          <w:sz w:val="28"/>
          <w:szCs w:val="28"/>
        </w:rPr>
        <w:t>2. Профилактическая работа</w:t>
      </w:r>
    </w:p>
    <w:p w:rsidR="00BF2167" w:rsidRPr="00BF2167" w:rsidRDefault="00BF2167"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w:t>
      </w:r>
      <w:r w:rsidR="00721DFC">
        <w:rPr>
          <w:rFonts w:ascii="Times New Roman" w:hAnsi="Times New Roman" w:cs="Times New Roman"/>
          <w:sz w:val="28"/>
          <w:szCs w:val="28"/>
        </w:rPr>
        <w:t xml:space="preserve"> </w:t>
      </w:r>
      <w:r w:rsidRPr="00BF2167">
        <w:rPr>
          <w:rFonts w:ascii="Times New Roman" w:hAnsi="Times New Roman" w:cs="Times New Roman"/>
          <w:sz w:val="28"/>
          <w:szCs w:val="28"/>
        </w:rPr>
        <w:t>Своевременно разбираются конфликтные ситуации</w:t>
      </w:r>
      <w:r w:rsidR="00721DFC">
        <w:rPr>
          <w:rFonts w:ascii="Times New Roman" w:hAnsi="Times New Roman" w:cs="Times New Roman"/>
          <w:sz w:val="28"/>
          <w:szCs w:val="28"/>
        </w:rPr>
        <w:t xml:space="preserve"> (служба медиации)</w:t>
      </w:r>
      <w:r w:rsidRPr="00BF2167">
        <w:rPr>
          <w:rFonts w:ascii="Times New Roman" w:hAnsi="Times New Roman" w:cs="Times New Roman"/>
          <w:sz w:val="28"/>
          <w:szCs w:val="28"/>
        </w:rPr>
        <w:t>.</w:t>
      </w:r>
    </w:p>
    <w:p w:rsidR="00BF2167" w:rsidRPr="00721DFC" w:rsidRDefault="00721DFC" w:rsidP="00721DFC">
      <w:pPr>
        <w:pStyle w:val="a7"/>
        <w:jc w:val="both"/>
        <w:rPr>
          <w:rFonts w:ascii="Times New Roman" w:hAnsi="Times New Roman" w:cs="Times New Roman"/>
          <w:sz w:val="28"/>
          <w:szCs w:val="28"/>
        </w:rPr>
      </w:pPr>
      <w:r>
        <w:rPr>
          <w:rFonts w:ascii="Times New Roman" w:hAnsi="Times New Roman" w:cs="Times New Roman"/>
          <w:sz w:val="28"/>
          <w:szCs w:val="28"/>
        </w:rPr>
        <w:t xml:space="preserve">- Проводятся </w:t>
      </w:r>
      <w:r w:rsidR="00316E28">
        <w:rPr>
          <w:rFonts w:ascii="Times New Roman" w:hAnsi="Times New Roman" w:cs="Times New Roman"/>
          <w:sz w:val="28"/>
          <w:szCs w:val="28"/>
        </w:rPr>
        <w:t xml:space="preserve">беседы, </w:t>
      </w:r>
      <w:r w:rsidR="00316E28" w:rsidRPr="00BF2167">
        <w:rPr>
          <w:rFonts w:ascii="Times New Roman" w:hAnsi="Times New Roman" w:cs="Times New Roman"/>
          <w:sz w:val="28"/>
          <w:szCs w:val="28"/>
        </w:rPr>
        <w:t>классные</w:t>
      </w:r>
      <w:r w:rsidR="00316E28">
        <w:rPr>
          <w:rFonts w:ascii="Times New Roman" w:hAnsi="Times New Roman" w:cs="Times New Roman"/>
          <w:sz w:val="28"/>
          <w:szCs w:val="28"/>
        </w:rPr>
        <w:t xml:space="preserve"> часы: </w:t>
      </w:r>
      <w:r w:rsidR="00BF2167" w:rsidRPr="00BF2167">
        <w:rPr>
          <w:rFonts w:ascii="Times New Roman" w:hAnsi="Times New Roman" w:cs="Times New Roman"/>
          <w:sz w:val="28"/>
          <w:szCs w:val="28"/>
        </w:rPr>
        <w:t>«Сохрани здоровье» (5-7кл), «Беда, которую приносят наркотики»</w:t>
      </w:r>
      <w:r>
        <w:rPr>
          <w:rFonts w:ascii="Times New Roman" w:hAnsi="Times New Roman" w:cs="Times New Roman"/>
          <w:sz w:val="28"/>
          <w:szCs w:val="28"/>
        </w:rPr>
        <w:t xml:space="preserve">, </w:t>
      </w:r>
      <w:r w:rsidR="00BF2167" w:rsidRPr="00BF2167">
        <w:rPr>
          <w:rFonts w:ascii="Times New Roman" w:hAnsi="Times New Roman" w:cs="Times New Roman"/>
          <w:sz w:val="28"/>
          <w:szCs w:val="28"/>
        </w:rPr>
        <w:t>«Вредные привычки, как от них избавиться» </w:t>
      </w:r>
      <w:r w:rsidR="00316E28">
        <w:rPr>
          <w:rFonts w:ascii="Times New Roman" w:hAnsi="Times New Roman" w:cs="Times New Roman"/>
          <w:sz w:val="28"/>
          <w:szCs w:val="28"/>
        </w:rPr>
        <w:t>(8-9кл), «Разговоры о важном», уроки мужества.</w:t>
      </w:r>
    </w:p>
    <w:p w:rsidR="00BF2167" w:rsidRPr="00BF2167" w:rsidRDefault="00BF2167"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w:t>
      </w:r>
      <w:r w:rsidR="00721DFC">
        <w:rPr>
          <w:rFonts w:ascii="Times New Roman" w:hAnsi="Times New Roman" w:cs="Times New Roman"/>
          <w:sz w:val="28"/>
          <w:szCs w:val="28"/>
        </w:rPr>
        <w:t xml:space="preserve"> </w:t>
      </w:r>
      <w:r w:rsidRPr="00BF2167">
        <w:rPr>
          <w:rFonts w:ascii="Times New Roman" w:hAnsi="Times New Roman" w:cs="Times New Roman"/>
          <w:sz w:val="28"/>
          <w:szCs w:val="28"/>
        </w:rPr>
        <w:t>П</w:t>
      </w:r>
      <w:r w:rsidR="00711C21" w:rsidRPr="00BF2167">
        <w:rPr>
          <w:rFonts w:ascii="Times New Roman" w:hAnsi="Times New Roman" w:cs="Times New Roman"/>
          <w:sz w:val="28"/>
          <w:szCs w:val="28"/>
        </w:rPr>
        <w:t>роведен</w:t>
      </w:r>
      <w:r w:rsidRPr="00BF2167">
        <w:rPr>
          <w:rFonts w:ascii="Times New Roman" w:hAnsi="Times New Roman" w:cs="Times New Roman"/>
          <w:sz w:val="28"/>
          <w:szCs w:val="28"/>
        </w:rPr>
        <w:t>о</w:t>
      </w:r>
      <w:r w:rsidR="00711C21" w:rsidRPr="00BF2167">
        <w:rPr>
          <w:rFonts w:ascii="Times New Roman" w:hAnsi="Times New Roman" w:cs="Times New Roman"/>
          <w:sz w:val="28"/>
          <w:szCs w:val="28"/>
        </w:rPr>
        <w:t xml:space="preserve"> заседани</w:t>
      </w:r>
      <w:r w:rsidRPr="00BF2167">
        <w:rPr>
          <w:rFonts w:ascii="Times New Roman" w:hAnsi="Times New Roman" w:cs="Times New Roman"/>
          <w:sz w:val="28"/>
          <w:szCs w:val="28"/>
        </w:rPr>
        <w:t>е</w:t>
      </w:r>
      <w:r w:rsidR="00711C21" w:rsidRPr="00BF2167">
        <w:rPr>
          <w:rFonts w:ascii="Times New Roman" w:hAnsi="Times New Roman" w:cs="Times New Roman"/>
          <w:sz w:val="28"/>
          <w:szCs w:val="28"/>
        </w:rPr>
        <w:t xml:space="preserve"> </w:t>
      </w:r>
      <w:r w:rsidR="00721DFC">
        <w:rPr>
          <w:rFonts w:ascii="Times New Roman" w:hAnsi="Times New Roman" w:cs="Times New Roman"/>
          <w:sz w:val="28"/>
          <w:szCs w:val="28"/>
        </w:rPr>
        <w:t>круглого стола с классными руководителями</w:t>
      </w:r>
      <w:r w:rsidR="00711C21" w:rsidRPr="00BF2167">
        <w:rPr>
          <w:rFonts w:ascii="Times New Roman" w:hAnsi="Times New Roman" w:cs="Times New Roman"/>
          <w:sz w:val="28"/>
          <w:szCs w:val="28"/>
        </w:rPr>
        <w:t xml:space="preserve"> по антинаркотической тематике «Школа против наркотиков и СПИДа».</w:t>
      </w:r>
    </w:p>
    <w:p w:rsidR="00EE43CD" w:rsidRDefault="00EE43CD" w:rsidP="00BF2167">
      <w:pPr>
        <w:pStyle w:val="a7"/>
        <w:jc w:val="both"/>
        <w:rPr>
          <w:rStyle w:val="a4"/>
          <w:rFonts w:ascii="Times New Roman" w:hAnsi="Times New Roman" w:cs="Times New Roman"/>
          <w:sz w:val="28"/>
          <w:szCs w:val="28"/>
        </w:rPr>
      </w:pPr>
    </w:p>
    <w:p w:rsidR="00EE43CD" w:rsidRDefault="00EE43CD" w:rsidP="00BF2167">
      <w:pPr>
        <w:pStyle w:val="a7"/>
        <w:jc w:val="both"/>
        <w:rPr>
          <w:rStyle w:val="a4"/>
          <w:rFonts w:ascii="Times New Roman" w:hAnsi="Times New Roman" w:cs="Times New Roman"/>
          <w:sz w:val="28"/>
          <w:szCs w:val="28"/>
        </w:rPr>
      </w:pPr>
    </w:p>
    <w:p w:rsidR="00EE43CD" w:rsidRDefault="00EE43CD" w:rsidP="00BF2167">
      <w:pPr>
        <w:pStyle w:val="a7"/>
        <w:jc w:val="both"/>
        <w:rPr>
          <w:rStyle w:val="a4"/>
          <w:rFonts w:ascii="Times New Roman" w:hAnsi="Times New Roman" w:cs="Times New Roman"/>
          <w:sz w:val="28"/>
          <w:szCs w:val="28"/>
        </w:rPr>
      </w:pPr>
    </w:p>
    <w:p w:rsidR="00EE43CD" w:rsidRDefault="00EE43CD" w:rsidP="00BF2167">
      <w:pPr>
        <w:pStyle w:val="a7"/>
        <w:jc w:val="both"/>
        <w:rPr>
          <w:rStyle w:val="a4"/>
          <w:rFonts w:ascii="Times New Roman" w:hAnsi="Times New Roman" w:cs="Times New Roman"/>
          <w:sz w:val="28"/>
          <w:szCs w:val="28"/>
        </w:rPr>
      </w:pPr>
    </w:p>
    <w:p w:rsidR="00711C21" w:rsidRDefault="00711C21" w:rsidP="00BF2167">
      <w:pPr>
        <w:pStyle w:val="a7"/>
        <w:jc w:val="both"/>
        <w:rPr>
          <w:rFonts w:ascii="Times New Roman" w:hAnsi="Times New Roman" w:cs="Times New Roman"/>
          <w:sz w:val="28"/>
          <w:szCs w:val="28"/>
        </w:rPr>
      </w:pPr>
      <w:r w:rsidRPr="00BF2167">
        <w:rPr>
          <w:rStyle w:val="a4"/>
          <w:rFonts w:ascii="Times New Roman" w:hAnsi="Times New Roman" w:cs="Times New Roman"/>
          <w:sz w:val="28"/>
          <w:szCs w:val="28"/>
        </w:rPr>
        <w:lastRenderedPageBreak/>
        <w:t>-</w:t>
      </w:r>
      <w:r w:rsidRPr="00BF2167">
        <w:rPr>
          <w:rFonts w:ascii="Times New Roman" w:hAnsi="Times New Roman" w:cs="Times New Roman"/>
          <w:sz w:val="28"/>
          <w:szCs w:val="28"/>
        </w:rPr>
        <w:t xml:space="preserve"> </w:t>
      </w:r>
      <w:r w:rsidR="00316E28">
        <w:rPr>
          <w:rFonts w:ascii="Times New Roman" w:hAnsi="Times New Roman" w:cs="Times New Roman"/>
          <w:sz w:val="28"/>
          <w:szCs w:val="28"/>
        </w:rPr>
        <w:t>Отрядом волонтеров антинаркотического направления</w:t>
      </w:r>
      <w:r w:rsidRPr="00BF2167">
        <w:rPr>
          <w:rFonts w:ascii="Times New Roman" w:hAnsi="Times New Roman" w:cs="Times New Roman"/>
          <w:sz w:val="28"/>
          <w:szCs w:val="28"/>
        </w:rPr>
        <w:t xml:space="preserve"> были изготовлены </w:t>
      </w:r>
      <w:r w:rsidR="00721DFC">
        <w:rPr>
          <w:rFonts w:ascii="Times New Roman" w:hAnsi="Times New Roman" w:cs="Times New Roman"/>
          <w:sz w:val="28"/>
          <w:szCs w:val="28"/>
        </w:rPr>
        <w:t>памятки и листовки</w:t>
      </w:r>
      <w:r w:rsidRPr="00BF2167">
        <w:rPr>
          <w:rFonts w:ascii="Times New Roman" w:hAnsi="Times New Roman" w:cs="Times New Roman"/>
          <w:sz w:val="28"/>
          <w:szCs w:val="28"/>
        </w:rPr>
        <w:t xml:space="preserve"> с информацией о проведении акции с призывом: «Сообщи, где торгуют смертью»</w:t>
      </w:r>
      <w:r w:rsidR="00BF2167" w:rsidRPr="00BF2167">
        <w:rPr>
          <w:rFonts w:ascii="Times New Roman" w:hAnsi="Times New Roman" w:cs="Times New Roman"/>
          <w:sz w:val="28"/>
          <w:szCs w:val="28"/>
        </w:rPr>
        <w:t>.</w:t>
      </w:r>
    </w:p>
    <w:p w:rsidR="00711C21" w:rsidRPr="00BF2167" w:rsidRDefault="00EE43CD" w:rsidP="00BF2167">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316E28">
        <w:rPr>
          <w:rFonts w:ascii="Times New Roman" w:hAnsi="Times New Roman" w:cs="Times New Roman"/>
          <w:sz w:val="28"/>
          <w:szCs w:val="28"/>
        </w:rPr>
        <w:t>Учащиеся волонтёрского отряда</w:t>
      </w:r>
      <w:r>
        <w:rPr>
          <w:rFonts w:ascii="Times New Roman" w:hAnsi="Times New Roman" w:cs="Times New Roman"/>
          <w:sz w:val="28"/>
          <w:szCs w:val="28"/>
        </w:rPr>
        <w:t xml:space="preserve"> участвуют в акции «Кубань без наркотрафаретов</w:t>
      </w:r>
      <w:r w:rsidR="00316E28">
        <w:rPr>
          <w:rFonts w:ascii="Times New Roman" w:hAnsi="Times New Roman" w:cs="Times New Roman"/>
          <w:sz w:val="28"/>
          <w:szCs w:val="28"/>
        </w:rPr>
        <w:t>», в соответствии с графиком (1раз в неделю, пятница) отслеживают и закрашивают наркотрафареты.</w:t>
      </w:r>
    </w:p>
    <w:p w:rsidR="003434A5" w:rsidRPr="00BF2167" w:rsidRDefault="003434A5"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w:t>
      </w:r>
      <w:r w:rsidR="00BF2167" w:rsidRPr="00BF2167">
        <w:rPr>
          <w:rFonts w:ascii="Times New Roman" w:hAnsi="Times New Roman" w:cs="Times New Roman"/>
          <w:sz w:val="28"/>
          <w:szCs w:val="28"/>
        </w:rPr>
        <w:t>Обучающиеся п</w:t>
      </w:r>
      <w:r w:rsidR="00711C21" w:rsidRPr="00BF2167">
        <w:rPr>
          <w:rFonts w:ascii="Times New Roman" w:hAnsi="Times New Roman" w:cs="Times New Roman"/>
          <w:sz w:val="28"/>
          <w:szCs w:val="28"/>
        </w:rPr>
        <w:t>ринимали участие в спортивных мероприятиях, которые прошли во всех классах по отдельным графикам с целью пропаганды здорового образа жизни.</w:t>
      </w:r>
    </w:p>
    <w:p w:rsidR="003434A5" w:rsidRPr="00BF2167" w:rsidRDefault="003434A5"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w:t>
      </w:r>
      <w:r w:rsidR="00BF2167" w:rsidRPr="00BF2167">
        <w:rPr>
          <w:rFonts w:ascii="Times New Roman" w:hAnsi="Times New Roman" w:cs="Times New Roman"/>
          <w:sz w:val="28"/>
          <w:szCs w:val="28"/>
        </w:rPr>
        <w:t xml:space="preserve">Проведены </w:t>
      </w:r>
      <w:r w:rsidRPr="00BF2167">
        <w:rPr>
          <w:rFonts w:ascii="Times New Roman" w:hAnsi="Times New Roman" w:cs="Times New Roman"/>
          <w:sz w:val="28"/>
          <w:szCs w:val="28"/>
        </w:rPr>
        <w:t>профилактическ</w:t>
      </w:r>
      <w:r w:rsidR="00BF2167" w:rsidRPr="00BF2167">
        <w:rPr>
          <w:rFonts w:ascii="Times New Roman" w:hAnsi="Times New Roman" w:cs="Times New Roman"/>
          <w:sz w:val="28"/>
          <w:szCs w:val="28"/>
        </w:rPr>
        <w:t>ие</w:t>
      </w:r>
      <w:r w:rsidRPr="00BF2167">
        <w:rPr>
          <w:rFonts w:ascii="Times New Roman" w:hAnsi="Times New Roman" w:cs="Times New Roman"/>
          <w:sz w:val="28"/>
          <w:szCs w:val="28"/>
        </w:rPr>
        <w:t xml:space="preserve"> бесед</w:t>
      </w:r>
      <w:r w:rsidR="00BF2167" w:rsidRPr="00BF2167">
        <w:rPr>
          <w:rFonts w:ascii="Times New Roman" w:hAnsi="Times New Roman" w:cs="Times New Roman"/>
          <w:sz w:val="28"/>
          <w:szCs w:val="28"/>
        </w:rPr>
        <w:t>ы</w:t>
      </w:r>
      <w:r w:rsidRPr="00BF2167">
        <w:rPr>
          <w:rFonts w:ascii="Times New Roman" w:hAnsi="Times New Roman" w:cs="Times New Roman"/>
          <w:sz w:val="28"/>
          <w:szCs w:val="28"/>
        </w:rPr>
        <w:t xml:space="preserve"> с инспектором О</w:t>
      </w:r>
      <w:r w:rsidR="00EE43CD">
        <w:rPr>
          <w:rFonts w:ascii="Times New Roman" w:hAnsi="Times New Roman" w:cs="Times New Roman"/>
          <w:sz w:val="28"/>
          <w:szCs w:val="28"/>
        </w:rPr>
        <w:t>ПДН Науменко А.И.</w:t>
      </w:r>
      <w:r w:rsidRPr="00BF2167">
        <w:rPr>
          <w:rFonts w:ascii="Times New Roman" w:hAnsi="Times New Roman" w:cs="Times New Roman"/>
          <w:sz w:val="28"/>
          <w:szCs w:val="28"/>
        </w:rPr>
        <w:t xml:space="preserve"> на тему «Последствия употребления несовершеннолетними наркотических, токсических средств и ПАВ»</w:t>
      </w:r>
    </w:p>
    <w:p w:rsidR="00711C21" w:rsidRPr="00BF2167" w:rsidRDefault="003434A5"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w:t>
      </w:r>
      <w:r w:rsidR="00BF2167" w:rsidRPr="00BF2167">
        <w:rPr>
          <w:rFonts w:ascii="Times New Roman" w:hAnsi="Times New Roman" w:cs="Times New Roman"/>
          <w:sz w:val="28"/>
          <w:szCs w:val="28"/>
        </w:rPr>
        <w:t xml:space="preserve">Оформлены </w:t>
      </w:r>
      <w:r w:rsidRPr="00BF2167">
        <w:rPr>
          <w:rFonts w:ascii="Times New Roman" w:hAnsi="Times New Roman" w:cs="Times New Roman"/>
          <w:sz w:val="28"/>
          <w:szCs w:val="28"/>
        </w:rPr>
        <w:t>книжные выставки с информацией о вреде потребления наркотических средств и психотропных веществ «Мы за ЗОЖ»</w:t>
      </w:r>
    </w:p>
    <w:p w:rsidR="00BF2167" w:rsidRPr="00BF2167" w:rsidRDefault="00BF2167"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П</w:t>
      </w:r>
      <w:r w:rsidR="00711C21" w:rsidRPr="00BF2167">
        <w:rPr>
          <w:rFonts w:ascii="Times New Roman" w:hAnsi="Times New Roman" w:cs="Times New Roman"/>
          <w:sz w:val="28"/>
          <w:szCs w:val="28"/>
        </w:rPr>
        <w:t>роведены конкурсы плакатов и рисунков.</w:t>
      </w:r>
    </w:p>
    <w:p w:rsidR="003434A5" w:rsidRPr="00BF2167" w:rsidRDefault="00BF2167"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w:t>
      </w:r>
      <w:r w:rsidR="00EE43CD">
        <w:rPr>
          <w:rFonts w:ascii="Times New Roman" w:hAnsi="Times New Roman" w:cs="Times New Roman"/>
          <w:sz w:val="28"/>
          <w:szCs w:val="28"/>
        </w:rPr>
        <w:t xml:space="preserve"> </w:t>
      </w:r>
      <w:r w:rsidR="00711C21" w:rsidRPr="00BF2167">
        <w:rPr>
          <w:rFonts w:ascii="Times New Roman" w:hAnsi="Times New Roman" w:cs="Times New Roman"/>
          <w:sz w:val="28"/>
          <w:szCs w:val="28"/>
        </w:rPr>
        <w:t xml:space="preserve">В рамках </w:t>
      </w:r>
      <w:r w:rsidR="004455A1">
        <w:rPr>
          <w:rFonts w:ascii="Times New Roman" w:hAnsi="Times New Roman" w:cs="Times New Roman"/>
          <w:sz w:val="28"/>
          <w:szCs w:val="28"/>
        </w:rPr>
        <w:t>АНТИНАРКО</w:t>
      </w:r>
      <w:r w:rsidR="00711C21" w:rsidRPr="00BF2167">
        <w:rPr>
          <w:rFonts w:ascii="Times New Roman" w:hAnsi="Times New Roman" w:cs="Times New Roman"/>
          <w:sz w:val="28"/>
          <w:szCs w:val="28"/>
        </w:rPr>
        <w:t xml:space="preserve"> </w:t>
      </w:r>
      <w:r w:rsidR="004455A1">
        <w:rPr>
          <w:rFonts w:ascii="Times New Roman" w:hAnsi="Times New Roman" w:cs="Times New Roman"/>
          <w:sz w:val="28"/>
          <w:szCs w:val="28"/>
        </w:rPr>
        <w:t>проведены классные часы на тему:</w:t>
      </w:r>
      <w:r w:rsidR="00711C21" w:rsidRPr="00BF2167">
        <w:rPr>
          <w:rFonts w:ascii="Times New Roman" w:hAnsi="Times New Roman" w:cs="Times New Roman"/>
          <w:sz w:val="28"/>
          <w:szCs w:val="28"/>
        </w:rPr>
        <w:t xml:space="preserve"> </w:t>
      </w:r>
      <w:r w:rsidR="004455A1" w:rsidRPr="004455A1">
        <w:rPr>
          <w:rFonts w:ascii="Times New Roman" w:hAnsi="Times New Roman" w:cs="Times New Roman"/>
          <w:sz w:val="28"/>
          <w:szCs w:val="28"/>
        </w:rPr>
        <w:t xml:space="preserve">«Вредные привычки, как от них избавиться» </w:t>
      </w:r>
      <w:r w:rsidR="00711C21" w:rsidRPr="00BF2167">
        <w:rPr>
          <w:rFonts w:ascii="Times New Roman" w:hAnsi="Times New Roman" w:cs="Times New Roman"/>
          <w:sz w:val="28"/>
          <w:szCs w:val="28"/>
        </w:rPr>
        <w:t>(о вреде табака, алкоголя, наркотиков). Учащиеся узнали о негативных последствиях употребления табака, алкоголя и наркотиков и их влиянии на здоровье. Мероприятие прошло в форме откровенного разговора с элементами игры, а также учащиеся ознакомились с небольшим теоретическим материалом, в котором были представлены самые необходимые сведения о вреде тех или иных веществ.</w:t>
      </w:r>
    </w:p>
    <w:p w:rsidR="003434A5" w:rsidRPr="00BF2167" w:rsidRDefault="003434A5"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w:t>
      </w:r>
      <w:r w:rsidR="00BF2167" w:rsidRPr="00BF2167">
        <w:rPr>
          <w:rFonts w:ascii="Times New Roman" w:hAnsi="Times New Roman" w:cs="Times New Roman"/>
          <w:sz w:val="28"/>
          <w:szCs w:val="28"/>
        </w:rPr>
        <w:t xml:space="preserve"> Организована </w:t>
      </w:r>
      <w:r w:rsidRPr="00BF2167">
        <w:rPr>
          <w:rFonts w:ascii="Times New Roman" w:hAnsi="Times New Roman" w:cs="Times New Roman"/>
          <w:sz w:val="28"/>
          <w:szCs w:val="28"/>
        </w:rPr>
        <w:t xml:space="preserve">встреча с </w:t>
      </w:r>
      <w:r w:rsidR="004455A1">
        <w:rPr>
          <w:rFonts w:ascii="Times New Roman" w:hAnsi="Times New Roman" w:cs="Times New Roman"/>
          <w:sz w:val="28"/>
          <w:szCs w:val="28"/>
        </w:rPr>
        <w:t>врачами наркологами Коровко С.Е. и Затулиной А.С.</w:t>
      </w:r>
    </w:p>
    <w:p w:rsidR="00AC13D2"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w:t>
      </w:r>
      <w:r w:rsidR="00BF2167" w:rsidRPr="00BF2167">
        <w:rPr>
          <w:rFonts w:ascii="Times New Roman" w:hAnsi="Times New Roman" w:cs="Times New Roman"/>
          <w:sz w:val="28"/>
          <w:szCs w:val="28"/>
        </w:rPr>
        <w:t>Е</w:t>
      </w:r>
      <w:r w:rsidRPr="00BF2167">
        <w:rPr>
          <w:rFonts w:ascii="Times New Roman" w:hAnsi="Times New Roman" w:cs="Times New Roman"/>
          <w:sz w:val="28"/>
          <w:szCs w:val="28"/>
        </w:rPr>
        <w:t>жемесячно проводятся заседания школьного Совета профилактики, на которых обсуждаются, в том числе, и вопросы антинаркотического направления;</w:t>
      </w:r>
    </w:p>
    <w:p w:rsidR="00D00F0A" w:rsidRDefault="00BF2167"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w:t>
      </w:r>
      <w:r w:rsidR="00D00F0A">
        <w:rPr>
          <w:rFonts w:ascii="Times New Roman" w:hAnsi="Times New Roman" w:cs="Times New Roman"/>
          <w:sz w:val="28"/>
          <w:szCs w:val="28"/>
        </w:rPr>
        <w:t xml:space="preserve">В 8-9 классах проведено </w:t>
      </w:r>
      <w:r w:rsidR="00711C21" w:rsidRPr="00BF2167">
        <w:rPr>
          <w:rFonts w:ascii="Times New Roman" w:hAnsi="Times New Roman" w:cs="Times New Roman"/>
          <w:sz w:val="28"/>
          <w:szCs w:val="28"/>
        </w:rPr>
        <w:t>информ</w:t>
      </w:r>
      <w:r w:rsidR="00D00F0A">
        <w:rPr>
          <w:rFonts w:ascii="Times New Roman" w:hAnsi="Times New Roman" w:cs="Times New Roman"/>
          <w:sz w:val="28"/>
          <w:szCs w:val="28"/>
        </w:rPr>
        <w:t>ационно-творческое</w:t>
      </w:r>
      <w:r w:rsidR="00711C21" w:rsidRPr="00BF2167">
        <w:rPr>
          <w:rFonts w:ascii="Times New Roman" w:hAnsi="Times New Roman" w:cs="Times New Roman"/>
          <w:sz w:val="28"/>
          <w:szCs w:val="28"/>
        </w:rPr>
        <w:t xml:space="preserve"> </w:t>
      </w:r>
      <w:r w:rsidR="00D00F0A" w:rsidRPr="00D00F0A">
        <w:rPr>
          <w:rFonts w:ascii="Times New Roman" w:hAnsi="Times New Roman" w:cs="Times New Roman"/>
          <w:sz w:val="28"/>
          <w:szCs w:val="28"/>
        </w:rPr>
        <w:t>мероприятие</w:t>
      </w:r>
      <w:r w:rsidR="00711C21" w:rsidRPr="00D00F0A">
        <w:rPr>
          <w:rFonts w:ascii="Times New Roman" w:hAnsi="Times New Roman" w:cs="Times New Roman"/>
          <w:sz w:val="28"/>
          <w:szCs w:val="28"/>
        </w:rPr>
        <w:t xml:space="preserve"> </w:t>
      </w:r>
      <w:r w:rsidR="00711C21" w:rsidRPr="00BF2167">
        <w:rPr>
          <w:rFonts w:ascii="Times New Roman" w:hAnsi="Times New Roman" w:cs="Times New Roman"/>
          <w:sz w:val="28"/>
          <w:szCs w:val="28"/>
        </w:rPr>
        <w:t>по профилактике наркомании под названием «Жить здорово</w:t>
      </w:r>
      <w:r w:rsidR="00D00F0A">
        <w:rPr>
          <w:rFonts w:ascii="Times New Roman" w:hAnsi="Times New Roman" w:cs="Times New Roman"/>
          <w:sz w:val="28"/>
          <w:szCs w:val="28"/>
        </w:rPr>
        <w:t>».</w:t>
      </w:r>
      <w:r w:rsidR="00711C21" w:rsidRPr="00BF2167">
        <w:rPr>
          <w:rFonts w:ascii="Times New Roman" w:hAnsi="Times New Roman" w:cs="Times New Roman"/>
          <w:sz w:val="28"/>
          <w:szCs w:val="28"/>
        </w:rPr>
        <w:t xml:space="preserve"> </w:t>
      </w:r>
      <w:r w:rsidR="004455A1">
        <w:rPr>
          <w:rFonts w:ascii="Times New Roman" w:hAnsi="Times New Roman" w:cs="Times New Roman"/>
          <w:sz w:val="28"/>
          <w:szCs w:val="28"/>
        </w:rPr>
        <w:t>Учащиеся волонтёрского отряда приняли участие в городской  акции  «Я успешен!. Я не курю!»</w:t>
      </w:r>
    </w:p>
    <w:p w:rsidR="00EC179A" w:rsidRPr="004455A1" w:rsidRDefault="00D00F0A" w:rsidP="004455A1">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BF2167" w:rsidRPr="00BF2167">
        <w:rPr>
          <w:rFonts w:ascii="Times New Roman" w:hAnsi="Times New Roman" w:cs="Times New Roman"/>
          <w:sz w:val="28"/>
          <w:szCs w:val="28"/>
        </w:rPr>
        <w:t>-</w:t>
      </w:r>
      <w:r>
        <w:rPr>
          <w:rFonts w:ascii="Times New Roman" w:hAnsi="Times New Roman" w:cs="Times New Roman"/>
          <w:sz w:val="28"/>
          <w:szCs w:val="28"/>
        </w:rPr>
        <w:t xml:space="preserve">  </w:t>
      </w:r>
      <w:r w:rsidR="00EC179A" w:rsidRPr="00BF2167">
        <w:rPr>
          <w:rFonts w:ascii="Times New Roman" w:hAnsi="Times New Roman" w:cs="Times New Roman"/>
          <w:sz w:val="28"/>
          <w:szCs w:val="28"/>
        </w:rPr>
        <w:t xml:space="preserve">Ребята ознакомились с книжной выставкой «Сто советов на здоровье» в </w:t>
      </w:r>
      <w:r>
        <w:rPr>
          <w:rFonts w:ascii="Times New Roman" w:hAnsi="Times New Roman" w:cs="Times New Roman"/>
          <w:sz w:val="28"/>
          <w:szCs w:val="28"/>
        </w:rPr>
        <w:t>школьной</w:t>
      </w:r>
      <w:r w:rsidR="00EC179A" w:rsidRPr="00BF2167">
        <w:rPr>
          <w:rFonts w:ascii="Times New Roman" w:hAnsi="Times New Roman" w:cs="Times New Roman"/>
          <w:sz w:val="28"/>
          <w:szCs w:val="28"/>
        </w:rPr>
        <w:t xml:space="preserve">  библиотеке.  Большинство из них о здоровом образе жизни.</w:t>
      </w:r>
    </w:p>
    <w:p w:rsidR="00AC13D2" w:rsidRPr="00BF2167" w:rsidRDefault="00AC13D2" w:rsidP="00BF2167">
      <w:pPr>
        <w:pStyle w:val="a3"/>
        <w:shd w:val="clear" w:color="auto" w:fill="FFFFFF"/>
        <w:spacing w:before="0" w:beforeAutospacing="0" w:after="135" w:afterAutospacing="0" w:line="270" w:lineRule="atLeast"/>
        <w:jc w:val="both"/>
        <w:rPr>
          <w:sz w:val="28"/>
          <w:szCs w:val="28"/>
        </w:rPr>
      </w:pPr>
      <w:r w:rsidRPr="00BF2167">
        <w:rPr>
          <w:rStyle w:val="a4"/>
          <w:sz w:val="28"/>
          <w:szCs w:val="28"/>
        </w:rPr>
        <w:t>3. Диагностическая работа</w:t>
      </w:r>
    </w:p>
    <w:p w:rsidR="003434A5" w:rsidRPr="00ED18A3" w:rsidRDefault="003434A5" w:rsidP="00ED18A3">
      <w:pPr>
        <w:pStyle w:val="a7"/>
        <w:jc w:val="both"/>
        <w:rPr>
          <w:rFonts w:ascii="Times New Roman" w:hAnsi="Times New Roman" w:cs="Times New Roman"/>
          <w:sz w:val="28"/>
          <w:szCs w:val="28"/>
        </w:rPr>
      </w:pPr>
      <w:r w:rsidRPr="00ED18A3">
        <w:rPr>
          <w:rFonts w:ascii="Times New Roman" w:eastAsia="Times New Roman" w:hAnsi="Times New Roman" w:cs="Times New Roman"/>
          <w:sz w:val="28"/>
          <w:szCs w:val="28"/>
          <w:lang w:eastAsia="ru-RU"/>
        </w:rPr>
        <w:t xml:space="preserve">Было проведено анкетирование среди подростков и молодежи </w:t>
      </w:r>
      <w:r w:rsidRPr="00ED18A3">
        <w:rPr>
          <w:rFonts w:ascii="Times New Roman" w:hAnsi="Times New Roman" w:cs="Times New Roman"/>
          <w:sz w:val="28"/>
          <w:szCs w:val="28"/>
        </w:rPr>
        <w:t>по определению интересующих их форм досуга, проблемных вопросов, а также эффективности профилактических мероприятий, в том числе транслируемых видеороликов а</w:t>
      </w:r>
      <w:r w:rsidR="004455A1">
        <w:rPr>
          <w:rFonts w:ascii="Times New Roman" w:hAnsi="Times New Roman" w:cs="Times New Roman"/>
          <w:sz w:val="28"/>
          <w:szCs w:val="28"/>
        </w:rPr>
        <w:t>нтинаркотической направленности, а</w:t>
      </w:r>
      <w:r w:rsidR="00D00F0A">
        <w:rPr>
          <w:rFonts w:ascii="Times New Roman" w:hAnsi="Times New Roman" w:cs="Times New Roman"/>
          <w:sz w:val="28"/>
          <w:szCs w:val="28"/>
        </w:rPr>
        <w:t xml:space="preserve"> также анкетирование с целью выявления членов неформальных молодёжных группировок.</w:t>
      </w:r>
    </w:p>
    <w:p w:rsidR="00D00F0A" w:rsidRDefault="003434A5" w:rsidP="00D00F0A">
      <w:pPr>
        <w:pStyle w:val="a7"/>
        <w:spacing w:after="100" w:afterAutospacing="1"/>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Среди форм отклоняющегося поведения наиболее серьезной на сегодняшний день является употребление психоактивных веществ среди молодежи. </w:t>
      </w:r>
      <w:r w:rsidR="00D00F0A">
        <w:rPr>
          <w:rFonts w:ascii="Times New Roman" w:eastAsia="Times New Roman" w:hAnsi="Times New Roman" w:cs="Times New Roman"/>
          <w:sz w:val="28"/>
          <w:szCs w:val="28"/>
          <w:lang w:eastAsia="ru-RU"/>
        </w:rPr>
        <w:br w:type="page"/>
      </w:r>
    </w:p>
    <w:p w:rsidR="003434A5" w:rsidRPr="00ED18A3" w:rsidRDefault="003434A5" w:rsidP="00D00F0A">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lastRenderedPageBreak/>
        <w:t>В настоящее время данная проблема приобрела значение государственной важности, что обусловлено, во-первых, стремительным ростом числа вовлеченных в употребление психоактивных веществ, а, во-вторых, теми проблемами, которые являются следствием асоциального поведения: совершение преступлений, развитие всевозможных заболеваний, вызванное употреблением психоактивных веществ, распространение ВИЧ, СПИД.</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В анкетировании приняли участие </w:t>
      </w:r>
      <w:r w:rsidR="00D00F0A">
        <w:rPr>
          <w:rFonts w:ascii="Times New Roman" w:eastAsia="Times New Roman" w:hAnsi="Times New Roman" w:cs="Times New Roman"/>
          <w:sz w:val="28"/>
          <w:szCs w:val="28"/>
          <w:lang w:eastAsia="ru-RU"/>
        </w:rPr>
        <w:t>619</w:t>
      </w:r>
      <w:r w:rsidRPr="00ED18A3">
        <w:rPr>
          <w:rFonts w:ascii="Times New Roman" w:eastAsia="Times New Roman" w:hAnsi="Times New Roman" w:cs="Times New Roman"/>
          <w:sz w:val="28"/>
          <w:szCs w:val="28"/>
          <w:lang w:eastAsia="ru-RU"/>
        </w:rPr>
        <w:t xml:space="preserve"> человека (от 13 до 18 лет): учащиеся 7-х, 8-х,9-х классов.</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Проведенный опрос выявил, что 94% респондентов из  опрошенных отрицательно относятся к такому явлению, как наркомания среди молодежи, 6% опрошенных относятся безразлично к тому, что молодежь принимает наркотики, и  0 % положительно относится к этому явлению.</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Выявлено, что в сознании молодых людей образ наркомана связан </w:t>
      </w:r>
      <w:r w:rsidR="00D00F0A" w:rsidRPr="00ED18A3">
        <w:rPr>
          <w:rFonts w:ascii="Times New Roman" w:eastAsia="Times New Roman" w:hAnsi="Times New Roman" w:cs="Times New Roman"/>
          <w:sz w:val="28"/>
          <w:szCs w:val="28"/>
          <w:lang w:eastAsia="ru-RU"/>
        </w:rPr>
        <w:t>скорее с</w:t>
      </w:r>
      <w:r w:rsidRPr="00ED18A3">
        <w:rPr>
          <w:rFonts w:ascii="Times New Roman" w:eastAsia="Times New Roman" w:hAnsi="Times New Roman" w:cs="Times New Roman"/>
          <w:sz w:val="28"/>
          <w:szCs w:val="28"/>
          <w:lang w:eastAsia="ru-RU"/>
        </w:rPr>
        <w:t> негативно окрашенным восприятием и, в то же время, с чувством сострадания. Это, прежде всего, понимание, что наркоман — это больной человек, нуждающийся в специализированной помощи — 95 %)). Все же 3% опрошенных назвали наркомана обычным человеком. Респонденты также указывали свои варианты, среди них «ничтожество» (1 респондент), «человек, сделавший свой выбор» (1 респондент) и т.д.</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На вопрос, кто может более эффективно помочь молодежи избежать наркотической зависимости, молодежь отмечает: в</w:t>
      </w:r>
      <w:r w:rsidR="00D00F0A">
        <w:rPr>
          <w:rFonts w:ascii="Times New Roman" w:eastAsia="Times New Roman" w:hAnsi="Times New Roman" w:cs="Times New Roman"/>
          <w:sz w:val="28"/>
          <w:szCs w:val="28"/>
          <w:lang w:eastAsia="ru-RU"/>
        </w:rPr>
        <w:t>сё общество — 29%, врачи — 22 %</w:t>
      </w:r>
      <w:r w:rsidRPr="00ED18A3">
        <w:rPr>
          <w:rFonts w:ascii="Times New Roman" w:eastAsia="Times New Roman" w:hAnsi="Times New Roman" w:cs="Times New Roman"/>
          <w:sz w:val="28"/>
          <w:szCs w:val="28"/>
          <w:lang w:eastAsia="ru-RU"/>
        </w:rPr>
        <w:t>, психологи — 21  %, отмечают роль родителей — 20 %, всего 3 % респондентов в этом вопросе надеются на помощь СМИ, 3 % — на правоохранительные органы и 2 % — на своих педагогов.</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Проблема, как, где и с кем проводить личное, свободное от </w:t>
      </w:r>
      <w:r w:rsidR="00D00F0A" w:rsidRPr="00ED18A3">
        <w:rPr>
          <w:rFonts w:ascii="Times New Roman" w:eastAsia="Times New Roman" w:hAnsi="Times New Roman" w:cs="Times New Roman"/>
          <w:sz w:val="28"/>
          <w:szCs w:val="28"/>
          <w:lang w:eastAsia="ru-RU"/>
        </w:rPr>
        <w:t>учебы время</w:t>
      </w:r>
      <w:r w:rsidRPr="00ED18A3">
        <w:rPr>
          <w:rFonts w:ascii="Times New Roman" w:eastAsia="Times New Roman" w:hAnsi="Times New Roman" w:cs="Times New Roman"/>
          <w:sz w:val="28"/>
          <w:szCs w:val="28"/>
          <w:lang w:eastAsia="ru-RU"/>
        </w:rPr>
        <w:t xml:space="preserve">, </w:t>
      </w:r>
      <w:r w:rsidR="004455A1" w:rsidRPr="00ED18A3">
        <w:rPr>
          <w:rFonts w:ascii="Times New Roman" w:eastAsia="Times New Roman" w:hAnsi="Times New Roman" w:cs="Times New Roman"/>
          <w:sz w:val="28"/>
          <w:szCs w:val="28"/>
          <w:lang w:eastAsia="ru-RU"/>
        </w:rPr>
        <w:t>учащихся очень</w:t>
      </w:r>
      <w:r w:rsidRPr="00ED18A3">
        <w:rPr>
          <w:rFonts w:ascii="Times New Roman" w:eastAsia="Times New Roman" w:hAnsi="Times New Roman" w:cs="Times New Roman"/>
          <w:sz w:val="28"/>
          <w:szCs w:val="28"/>
          <w:lang w:eastAsia="ru-RU"/>
        </w:rPr>
        <w:t xml:space="preserve"> важна: она волновала и волнует общество во все времена.         </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Анкетирование показало, что большинство из </w:t>
      </w:r>
      <w:r w:rsidR="00D00F0A" w:rsidRPr="00ED18A3">
        <w:rPr>
          <w:rFonts w:ascii="Times New Roman" w:eastAsia="Times New Roman" w:hAnsi="Times New Roman" w:cs="Times New Roman"/>
          <w:sz w:val="28"/>
          <w:szCs w:val="28"/>
          <w:lang w:eastAsia="ru-RU"/>
        </w:rPr>
        <w:t>ребят 74</w:t>
      </w:r>
      <w:r w:rsidRPr="00ED18A3">
        <w:rPr>
          <w:rFonts w:ascii="Times New Roman" w:eastAsia="Times New Roman" w:hAnsi="Times New Roman" w:cs="Times New Roman"/>
          <w:sz w:val="28"/>
          <w:szCs w:val="28"/>
          <w:lang w:eastAsia="ru-RU"/>
        </w:rPr>
        <w:t>% опрошенных отрицательно относятся к употреблению спиртных напитков, 29</w:t>
      </w:r>
      <w:r w:rsidR="00D00F0A" w:rsidRPr="00ED18A3">
        <w:rPr>
          <w:rFonts w:ascii="Times New Roman" w:eastAsia="Times New Roman" w:hAnsi="Times New Roman" w:cs="Times New Roman"/>
          <w:sz w:val="28"/>
          <w:szCs w:val="28"/>
          <w:lang w:eastAsia="ru-RU"/>
        </w:rPr>
        <w:t>% считают</w:t>
      </w:r>
      <w:r w:rsidRPr="00ED18A3">
        <w:rPr>
          <w:rFonts w:ascii="Times New Roman" w:eastAsia="Times New Roman" w:hAnsi="Times New Roman" w:cs="Times New Roman"/>
          <w:sz w:val="28"/>
          <w:szCs w:val="28"/>
          <w:lang w:eastAsia="ru-RU"/>
        </w:rPr>
        <w:t>, что умеренный прием алкоголя никому не </w:t>
      </w:r>
      <w:r w:rsidR="00D00F0A" w:rsidRPr="00ED18A3">
        <w:rPr>
          <w:rFonts w:ascii="Times New Roman" w:eastAsia="Times New Roman" w:hAnsi="Times New Roman" w:cs="Times New Roman"/>
          <w:sz w:val="28"/>
          <w:szCs w:val="28"/>
          <w:lang w:eastAsia="ru-RU"/>
        </w:rPr>
        <w:t>повредит, некоторые</w:t>
      </w:r>
      <w:r w:rsidRPr="00ED18A3">
        <w:rPr>
          <w:rFonts w:ascii="Times New Roman" w:eastAsia="Times New Roman" w:hAnsi="Times New Roman" w:cs="Times New Roman"/>
          <w:sz w:val="28"/>
          <w:szCs w:val="28"/>
          <w:lang w:eastAsia="ru-RU"/>
        </w:rPr>
        <w:t xml:space="preserve"> считают, что алкогольные напитки приносят пользу — 3%, 4% уверены, что алкоголь вредит здоровью. </w:t>
      </w:r>
    </w:p>
    <w:p w:rsidR="003434A5" w:rsidRPr="00ED18A3"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Методы борьбы, которые сами же подростки и молодежь выделили: 39% отмечают личный пример взрослых, 39% выделяют такой метод как убеждение, 21 % — запрещение. Были также такие варианты ответов, как запрет на продажу.</w:t>
      </w:r>
    </w:p>
    <w:p w:rsidR="00D00F0A"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xml:space="preserve">   Какие меры необходимо предпринять, чтобы изменить наркоситуацию в стране в лучшую сторону:</w:t>
      </w:r>
      <w:r w:rsidRPr="00ED18A3">
        <w:rPr>
          <w:rFonts w:ascii="Times New Roman" w:eastAsia="Times New Roman" w:hAnsi="Times New Roman" w:cs="Times New Roman"/>
          <w:sz w:val="28"/>
          <w:szCs w:val="28"/>
          <w:lang w:eastAsia="ru-RU"/>
        </w:rPr>
        <w:br/>
        <w:t>— 44 % считают, что нужно ужесточить законодательство по контролю за оборотом наркотиков;</w:t>
      </w:r>
      <w:r w:rsidRPr="00ED18A3">
        <w:rPr>
          <w:rFonts w:ascii="Times New Roman" w:eastAsia="Times New Roman" w:hAnsi="Times New Roman" w:cs="Times New Roman"/>
          <w:sz w:val="28"/>
          <w:szCs w:val="28"/>
          <w:lang w:eastAsia="ru-RU"/>
        </w:rPr>
        <w:br/>
      </w:r>
    </w:p>
    <w:p w:rsidR="00D00F0A" w:rsidRDefault="00D00F0A" w:rsidP="00ED18A3">
      <w:pPr>
        <w:pStyle w:val="a7"/>
        <w:jc w:val="both"/>
        <w:rPr>
          <w:rFonts w:ascii="Times New Roman" w:eastAsia="Times New Roman" w:hAnsi="Times New Roman" w:cs="Times New Roman"/>
          <w:sz w:val="28"/>
          <w:szCs w:val="28"/>
          <w:lang w:eastAsia="ru-RU"/>
        </w:rPr>
      </w:pPr>
    </w:p>
    <w:p w:rsidR="00D00F0A" w:rsidRDefault="00D00F0A" w:rsidP="00ED18A3">
      <w:pPr>
        <w:pStyle w:val="a7"/>
        <w:jc w:val="both"/>
        <w:rPr>
          <w:rFonts w:ascii="Times New Roman" w:eastAsia="Times New Roman" w:hAnsi="Times New Roman" w:cs="Times New Roman"/>
          <w:sz w:val="28"/>
          <w:szCs w:val="28"/>
          <w:lang w:eastAsia="ru-RU"/>
        </w:rPr>
      </w:pPr>
    </w:p>
    <w:p w:rsidR="00D00F0A" w:rsidRDefault="00D00F0A" w:rsidP="00ED18A3">
      <w:pPr>
        <w:pStyle w:val="a7"/>
        <w:jc w:val="both"/>
        <w:rPr>
          <w:rFonts w:ascii="Times New Roman" w:eastAsia="Times New Roman" w:hAnsi="Times New Roman" w:cs="Times New Roman"/>
          <w:sz w:val="28"/>
          <w:szCs w:val="28"/>
          <w:lang w:eastAsia="ru-RU"/>
        </w:rPr>
      </w:pPr>
    </w:p>
    <w:p w:rsidR="00D00F0A" w:rsidRDefault="00D00F0A" w:rsidP="00ED18A3">
      <w:pPr>
        <w:pStyle w:val="a7"/>
        <w:jc w:val="both"/>
        <w:rPr>
          <w:rFonts w:ascii="Times New Roman" w:eastAsia="Times New Roman" w:hAnsi="Times New Roman" w:cs="Times New Roman"/>
          <w:sz w:val="28"/>
          <w:szCs w:val="28"/>
          <w:lang w:eastAsia="ru-RU"/>
        </w:rPr>
      </w:pPr>
    </w:p>
    <w:p w:rsidR="00D00F0A"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lastRenderedPageBreak/>
        <w:t>— 32 % ответили, что надо уменьшить выпуск та</w:t>
      </w:r>
      <w:r w:rsidR="00D00F0A">
        <w:rPr>
          <w:rFonts w:ascii="Times New Roman" w:eastAsia="Times New Roman" w:hAnsi="Times New Roman" w:cs="Times New Roman"/>
          <w:sz w:val="28"/>
          <w:szCs w:val="28"/>
          <w:lang w:eastAsia="ru-RU"/>
        </w:rPr>
        <w:t>бачной и алкогольной продукции;</w:t>
      </w:r>
    </w:p>
    <w:p w:rsidR="003434A5" w:rsidRDefault="003434A5" w:rsidP="00ED18A3">
      <w:pPr>
        <w:pStyle w:val="a7"/>
        <w:jc w:val="both"/>
        <w:rPr>
          <w:rFonts w:ascii="Times New Roman" w:eastAsia="Times New Roman" w:hAnsi="Times New Roman" w:cs="Times New Roman"/>
          <w:sz w:val="28"/>
          <w:szCs w:val="28"/>
          <w:lang w:eastAsia="ru-RU"/>
        </w:rPr>
      </w:pPr>
      <w:r w:rsidRPr="00ED18A3">
        <w:rPr>
          <w:rFonts w:ascii="Times New Roman" w:eastAsia="Times New Roman" w:hAnsi="Times New Roman" w:cs="Times New Roman"/>
          <w:sz w:val="28"/>
          <w:szCs w:val="28"/>
          <w:lang w:eastAsia="ru-RU"/>
        </w:rPr>
        <w:t>— 31 % обозначают необходимость обеспечения интересного досуга молодежи, доступности занятия спортом;</w:t>
      </w:r>
      <w:r w:rsidRPr="00ED18A3">
        <w:rPr>
          <w:rFonts w:ascii="Times New Roman" w:eastAsia="Times New Roman" w:hAnsi="Times New Roman" w:cs="Times New Roman"/>
          <w:sz w:val="28"/>
          <w:szCs w:val="28"/>
          <w:lang w:eastAsia="ru-RU"/>
        </w:rPr>
        <w:br/>
        <w:t>— 21 % отметили, что должен быть усилен таможенный контроль для пресечения ввоза наркотиков;</w:t>
      </w:r>
      <w:r w:rsidRPr="00ED18A3">
        <w:rPr>
          <w:rFonts w:ascii="Times New Roman" w:eastAsia="Times New Roman" w:hAnsi="Times New Roman" w:cs="Times New Roman"/>
          <w:sz w:val="28"/>
          <w:szCs w:val="28"/>
          <w:lang w:eastAsia="ru-RU"/>
        </w:rPr>
        <w:br/>
        <w:t>— 20 % указали, что должно быть принудительное лечение наркозависимых;</w:t>
      </w:r>
      <w:r w:rsidRPr="00ED18A3">
        <w:rPr>
          <w:rFonts w:ascii="Times New Roman" w:eastAsia="Times New Roman" w:hAnsi="Times New Roman" w:cs="Times New Roman"/>
          <w:sz w:val="28"/>
          <w:szCs w:val="28"/>
          <w:lang w:eastAsia="ru-RU"/>
        </w:rPr>
        <w:br/>
        <w:t>— 19 % ответили, что необходимо духовное воспитание;</w:t>
      </w:r>
      <w:r w:rsidRPr="00ED18A3">
        <w:rPr>
          <w:rFonts w:ascii="Times New Roman" w:eastAsia="Times New Roman" w:hAnsi="Times New Roman" w:cs="Times New Roman"/>
          <w:sz w:val="28"/>
          <w:szCs w:val="28"/>
          <w:lang w:eastAsia="ru-RU"/>
        </w:rPr>
        <w:br/>
        <w:t>— 18 % считают, что нужна социальная реклама и пропаганда здорового образа жизни;</w:t>
      </w:r>
      <w:r w:rsidRPr="00ED18A3">
        <w:rPr>
          <w:rFonts w:ascii="Times New Roman" w:eastAsia="Times New Roman" w:hAnsi="Times New Roman" w:cs="Times New Roman"/>
          <w:sz w:val="28"/>
          <w:szCs w:val="28"/>
          <w:lang w:eastAsia="ru-RU"/>
        </w:rPr>
        <w:br/>
        <w:t>— 19 % ответили, что необходимо трудоустройство молодежи;</w:t>
      </w:r>
      <w:r w:rsidRPr="00ED18A3">
        <w:rPr>
          <w:rFonts w:ascii="Times New Roman" w:eastAsia="Times New Roman" w:hAnsi="Times New Roman" w:cs="Times New Roman"/>
          <w:sz w:val="28"/>
          <w:szCs w:val="28"/>
          <w:lang w:eastAsia="ru-RU"/>
        </w:rPr>
        <w:br/>
        <w:t>— 14 % указали, что нужны профилактические мероприятия;</w:t>
      </w:r>
      <w:r w:rsidRPr="00ED18A3">
        <w:rPr>
          <w:rFonts w:ascii="Times New Roman" w:eastAsia="Times New Roman" w:hAnsi="Times New Roman" w:cs="Times New Roman"/>
          <w:sz w:val="28"/>
          <w:szCs w:val="28"/>
          <w:lang w:eastAsia="ru-RU"/>
        </w:rPr>
        <w:br/>
        <w:t>— 9 % считают, что нужно повысить эффективность работы правоохранительных органов;</w:t>
      </w:r>
      <w:r w:rsidRPr="00ED18A3">
        <w:rPr>
          <w:rFonts w:ascii="Times New Roman" w:eastAsia="Times New Roman" w:hAnsi="Times New Roman" w:cs="Times New Roman"/>
          <w:sz w:val="28"/>
          <w:szCs w:val="28"/>
          <w:lang w:eastAsia="ru-RU"/>
        </w:rPr>
        <w:br/>
        <w:t>— 5 % отмечают необходимость индивидуальной профилактической работы (с психологом, преподавателем).</w:t>
      </w:r>
    </w:p>
    <w:p w:rsidR="004455A1" w:rsidRPr="004455A1" w:rsidRDefault="004455A1" w:rsidP="004455A1">
      <w:pPr>
        <w:pStyle w:val="a7"/>
        <w:ind w:firstLine="709"/>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Среди учащихся 7 – 11 классов было проведено анонимное тестирование, в котором приняло участие 619 уч-ся, из них:</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7 классы - 187 уч-ся;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8 классы – 194 уч-ся;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9 классы – 179 уч-ся;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10 класс – 30 уч-ся;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11 класс – 29 уч-ся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Анкета «Молодежные неформальные объединения» состояла из четырёх вопросов на которые учащиеся давали следующие ответы:</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1.</w:t>
      </w:r>
      <w:r w:rsidRPr="004455A1">
        <w:rPr>
          <w:rFonts w:ascii="Times New Roman" w:eastAsia="Times New Roman" w:hAnsi="Times New Roman" w:cs="Times New Roman"/>
          <w:sz w:val="28"/>
          <w:szCs w:val="28"/>
          <w:lang w:eastAsia="ru-RU"/>
        </w:rPr>
        <w:tab/>
        <w:t>Какие неформальные молодежные объединения вы знаете?</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xml:space="preserve">- из 619 опрошенных уч-ся 252 (40,7%) дали ответ - не знаю </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xml:space="preserve">- 367(59,3%) уч-ся написали следующие объединения – «готы», «эмо», «панки», «скинхеды», «хакеры», «байкеры». </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2.</w:t>
      </w:r>
      <w:r w:rsidRPr="004455A1">
        <w:rPr>
          <w:rFonts w:ascii="Times New Roman" w:eastAsia="Times New Roman" w:hAnsi="Times New Roman" w:cs="Times New Roman"/>
          <w:sz w:val="28"/>
          <w:szCs w:val="28"/>
          <w:lang w:eastAsia="ru-RU"/>
        </w:rPr>
        <w:tab/>
        <w:t>Состоишь ли ты в неформальной молодёжной группировке? В какой?</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Все учащиеся ответили, что не состоят ни в каких неформальных группировках.</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3.</w:t>
      </w:r>
      <w:r w:rsidRPr="004455A1">
        <w:rPr>
          <w:rFonts w:ascii="Times New Roman" w:eastAsia="Times New Roman" w:hAnsi="Times New Roman" w:cs="Times New Roman"/>
          <w:sz w:val="28"/>
          <w:szCs w:val="28"/>
          <w:lang w:eastAsia="ru-RU"/>
        </w:rPr>
        <w:tab/>
        <w:t>Как вы считаете, какую проблему помогает решать молодёжная группировка тем, кто в ней состоит?</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проблему досуга</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проблему общения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дань моде</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самовыражение</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новые ощущения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другое (свой вариант)</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604 уч-ся выбрали в основном две причины:</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xml:space="preserve"> 1.  проблема общения </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xml:space="preserve"> 2. самовыражения</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4.   Как вы относитесь к «неформалам»?</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безразлично – 570 уч-ся (92 %)</w:t>
      </w:r>
    </w:p>
    <w:p w:rsidR="004455A1" w:rsidRPr="004455A1" w:rsidRDefault="004455A1" w:rsidP="004455A1">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lastRenderedPageBreak/>
        <w:t>- одобряю – 0 уч-ся</w:t>
      </w:r>
    </w:p>
    <w:p w:rsidR="004455A1" w:rsidRPr="00ED18A3" w:rsidRDefault="004455A1" w:rsidP="00ED18A3">
      <w:pPr>
        <w:pStyle w:val="a7"/>
        <w:jc w:val="both"/>
        <w:rPr>
          <w:rFonts w:ascii="Times New Roman" w:eastAsia="Times New Roman" w:hAnsi="Times New Roman" w:cs="Times New Roman"/>
          <w:sz w:val="28"/>
          <w:szCs w:val="28"/>
          <w:lang w:eastAsia="ru-RU"/>
        </w:rPr>
      </w:pPr>
      <w:r w:rsidRPr="004455A1">
        <w:rPr>
          <w:rFonts w:ascii="Times New Roman" w:eastAsia="Times New Roman" w:hAnsi="Times New Roman" w:cs="Times New Roman"/>
          <w:sz w:val="28"/>
          <w:szCs w:val="28"/>
          <w:lang w:eastAsia="ru-RU"/>
        </w:rPr>
        <w:t>- негативно – 49 уч-с</w:t>
      </w:r>
      <w:r w:rsidR="00190A1C">
        <w:rPr>
          <w:rFonts w:ascii="Times New Roman" w:eastAsia="Times New Roman" w:hAnsi="Times New Roman" w:cs="Times New Roman"/>
          <w:sz w:val="28"/>
          <w:szCs w:val="28"/>
          <w:lang w:eastAsia="ru-RU"/>
        </w:rPr>
        <w:t>я (8 %)</w:t>
      </w:r>
    </w:p>
    <w:p w:rsidR="003434A5" w:rsidRDefault="003434A5" w:rsidP="00190A1C">
      <w:pPr>
        <w:shd w:val="clear" w:color="auto" w:fill="FFFFFF" w:themeFill="background1"/>
        <w:spacing w:after="0"/>
        <w:jc w:val="both"/>
        <w:rPr>
          <w:rFonts w:ascii="Times New Roman" w:eastAsia="Times New Roman" w:hAnsi="Times New Roman" w:cs="Times New Roman"/>
          <w:sz w:val="28"/>
          <w:szCs w:val="28"/>
          <w:lang w:eastAsia="ru-RU"/>
        </w:rPr>
      </w:pPr>
      <w:r w:rsidRPr="00BF2167">
        <w:rPr>
          <w:rFonts w:ascii="Times New Roman" w:eastAsia="Times New Roman" w:hAnsi="Times New Roman" w:cs="Times New Roman"/>
          <w:sz w:val="28"/>
          <w:szCs w:val="28"/>
          <w:lang w:eastAsia="ru-RU"/>
        </w:rPr>
        <w:t>Выводы:</w:t>
      </w:r>
      <w:r w:rsidRPr="00BF2167">
        <w:rPr>
          <w:rFonts w:ascii="Times New Roman" w:eastAsia="Times New Roman" w:hAnsi="Times New Roman" w:cs="Times New Roman"/>
          <w:sz w:val="28"/>
          <w:szCs w:val="28"/>
          <w:lang w:eastAsia="ru-RU"/>
        </w:rPr>
        <w:br/>
        <w:t xml:space="preserve">     </w:t>
      </w:r>
      <w:r w:rsidR="00190A1C">
        <w:rPr>
          <w:rFonts w:ascii="Times New Roman" w:eastAsia="Times New Roman" w:hAnsi="Times New Roman" w:cs="Times New Roman"/>
          <w:sz w:val="28"/>
          <w:szCs w:val="28"/>
          <w:lang w:eastAsia="ru-RU"/>
        </w:rPr>
        <w:t>1.</w:t>
      </w:r>
      <w:r w:rsidRPr="00BF2167">
        <w:rPr>
          <w:rFonts w:ascii="Times New Roman" w:eastAsia="Times New Roman" w:hAnsi="Times New Roman" w:cs="Times New Roman"/>
          <w:sz w:val="28"/>
          <w:szCs w:val="28"/>
          <w:lang w:eastAsia="ru-RU"/>
        </w:rPr>
        <w:t>Опрос выявил, что информация о проблеме наркомании, вызывающая наибольшее доверие у молодежи, а значит и являющаяся более эффективной, прежде всего, исходит от специалистов (медиков, психологов) во время бесед и индивидуальных консультаций. Порадовали результаты анкетирования, свидетельствующие о т</w:t>
      </w:r>
      <w:r w:rsidR="00D00F0A">
        <w:rPr>
          <w:rFonts w:ascii="Times New Roman" w:eastAsia="Times New Roman" w:hAnsi="Times New Roman" w:cs="Times New Roman"/>
          <w:sz w:val="28"/>
          <w:szCs w:val="28"/>
          <w:lang w:eastAsia="ru-RU"/>
        </w:rPr>
        <w:t>ом, что роль СМИ в информирован</w:t>
      </w:r>
      <w:r w:rsidRPr="00BF2167">
        <w:rPr>
          <w:rFonts w:ascii="Times New Roman" w:eastAsia="Times New Roman" w:hAnsi="Times New Roman" w:cs="Times New Roman"/>
          <w:sz w:val="28"/>
          <w:szCs w:val="28"/>
          <w:lang w:eastAsia="ru-RU"/>
        </w:rPr>
        <w:t>ии молодежи небольшая. Этот факт можно расценивать как положительный, так как информация, транслируемая ими, не всегда является объективной. Важным источником информации для молодых людей являются также их родители и сверстники. Именно этим людям сегодня больше всего доверяет молодежь.     Молодые люди считают, что именно врачи, психологи, родители, сверстники могут эффективно помочь молодежи избежать наркотической зависимости. Результаты анкетирования показали, что самым эффективным методом борьбы с курением является личный пример взрослых, именно на взрослых хотят быть похожи дети и подростки в своих поступках и в поведении. Подростки чаще всего начинают курить, так как не хотят отделяться от друзей, товарищей или хотят казаться взрослыми.</w:t>
      </w:r>
    </w:p>
    <w:p w:rsidR="00D00F0A" w:rsidRPr="00190A1C" w:rsidRDefault="00190A1C" w:rsidP="00190A1C">
      <w:pPr>
        <w:shd w:val="clear" w:color="auto" w:fill="FFFFFF" w:themeFill="background1"/>
        <w:spacing w:after="225"/>
        <w:jc w:val="both"/>
        <w:rPr>
          <w:rStyle w:val="a4"/>
          <w:rFonts w:ascii="Times New Roman" w:eastAsia="Times New Roman" w:hAnsi="Times New Roman" w:cs="Times New Roman"/>
          <w:b w:val="0"/>
          <w:bCs w:val="0"/>
          <w:sz w:val="28"/>
          <w:szCs w:val="28"/>
          <w:lang w:eastAsia="ru-RU"/>
        </w:rPr>
      </w:pPr>
      <w:r>
        <w:rPr>
          <w:rFonts w:ascii="Times New Roman" w:eastAsia="Times New Roman" w:hAnsi="Times New Roman" w:cs="Times New Roman"/>
          <w:sz w:val="28"/>
          <w:szCs w:val="28"/>
          <w:lang w:eastAsia="ru-RU"/>
        </w:rPr>
        <w:t>2. Учащиеся школы не состоят в неформальных молодёжных группировках, и относятся к ним безразлично (92 %), негативно 8%</w:t>
      </w:r>
    </w:p>
    <w:p w:rsidR="00006625" w:rsidRDefault="00006625" w:rsidP="00BF2167">
      <w:pPr>
        <w:pStyle w:val="a7"/>
        <w:jc w:val="both"/>
        <w:rPr>
          <w:rStyle w:val="a4"/>
          <w:rFonts w:ascii="Times New Roman" w:hAnsi="Times New Roman" w:cs="Times New Roman"/>
          <w:sz w:val="28"/>
          <w:szCs w:val="28"/>
        </w:rPr>
      </w:pPr>
    </w:p>
    <w:p w:rsidR="00AC13D2" w:rsidRPr="00BF2167" w:rsidRDefault="003434A5" w:rsidP="00BF2167">
      <w:pPr>
        <w:pStyle w:val="a7"/>
        <w:jc w:val="both"/>
        <w:rPr>
          <w:rFonts w:ascii="Times New Roman" w:hAnsi="Times New Roman" w:cs="Times New Roman"/>
          <w:sz w:val="28"/>
          <w:szCs w:val="28"/>
        </w:rPr>
      </w:pPr>
      <w:r w:rsidRPr="00BF2167">
        <w:rPr>
          <w:rStyle w:val="a4"/>
          <w:rFonts w:ascii="Times New Roman" w:hAnsi="Times New Roman" w:cs="Times New Roman"/>
          <w:sz w:val="28"/>
          <w:szCs w:val="28"/>
        </w:rPr>
        <w:t>4</w:t>
      </w:r>
      <w:r w:rsidR="00AC13D2" w:rsidRPr="00BF2167">
        <w:rPr>
          <w:rStyle w:val="a4"/>
          <w:rFonts w:ascii="Times New Roman" w:hAnsi="Times New Roman" w:cs="Times New Roman"/>
          <w:sz w:val="28"/>
          <w:szCs w:val="28"/>
        </w:rPr>
        <w:t>. Работа с родителями</w:t>
      </w:r>
    </w:p>
    <w:p w:rsidR="00AC13D2"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родительские </w:t>
      </w:r>
      <w:r w:rsidR="00190A1C">
        <w:rPr>
          <w:rFonts w:ascii="Times New Roman" w:hAnsi="Times New Roman" w:cs="Times New Roman"/>
          <w:sz w:val="28"/>
          <w:szCs w:val="28"/>
        </w:rPr>
        <w:t xml:space="preserve">общешкольные </w:t>
      </w:r>
      <w:r w:rsidRPr="00BF2167">
        <w:rPr>
          <w:rFonts w:ascii="Times New Roman" w:hAnsi="Times New Roman" w:cs="Times New Roman"/>
          <w:sz w:val="28"/>
          <w:szCs w:val="28"/>
        </w:rPr>
        <w:t>собрание по теме «Об ответственности родителей за здоровье своего ребенка»;</w:t>
      </w:r>
    </w:p>
    <w:p w:rsidR="00AC13D2"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беседа  </w:t>
      </w:r>
      <w:r w:rsidR="003434A5" w:rsidRPr="00BF2167">
        <w:rPr>
          <w:rFonts w:ascii="Times New Roman" w:hAnsi="Times New Roman" w:cs="Times New Roman"/>
          <w:sz w:val="28"/>
          <w:szCs w:val="28"/>
        </w:rPr>
        <w:t xml:space="preserve">школьной медсестры </w:t>
      </w:r>
      <w:r w:rsidR="00D00F0A">
        <w:rPr>
          <w:rFonts w:ascii="Times New Roman" w:hAnsi="Times New Roman" w:cs="Times New Roman"/>
          <w:sz w:val="28"/>
          <w:szCs w:val="28"/>
        </w:rPr>
        <w:t>Бадалян И.В.</w:t>
      </w:r>
      <w:r w:rsidRPr="00BF2167">
        <w:rPr>
          <w:rFonts w:ascii="Times New Roman" w:hAnsi="Times New Roman" w:cs="Times New Roman"/>
          <w:sz w:val="28"/>
          <w:szCs w:val="28"/>
        </w:rPr>
        <w:t xml:space="preserve"> «Профилактика заболеваний у школьников»;</w:t>
      </w:r>
    </w:p>
    <w:p w:rsidR="00BF2167" w:rsidRPr="00BF2167" w:rsidRDefault="00AC13D2" w:rsidP="00BF2167">
      <w:pPr>
        <w:pStyle w:val="a7"/>
        <w:jc w:val="both"/>
        <w:rPr>
          <w:rFonts w:ascii="Times New Roman" w:hAnsi="Times New Roman" w:cs="Times New Roman"/>
          <w:sz w:val="28"/>
          <w:szCs w:val="28"/>
        </w:rPr>
      </w:pPr>
      <w:r w:rsidRPr="00BF2167">
        <w:rPr>
          <w:rFonts w:ascii="Times New Roman" w:hAnsi="Times New Roman" w:cs="Times New Roman"/>
          <w:sz w:val="28"/>
          <w:szCs w:val="28"/>
        </w:rPr>
        <w:t>- приглашение родителей на заседания школьного Совета профилактики.</w:t>
      </w:r>
    </w:p>
    <w:p w:rsidR="00990FD7" w:rsidRPr="00667539" w:rsidRDefault="00AC13D2" w:rsidP="00B55EFD">
      <w:pPr>
        <w:pStyle w:val="a7"/>
        <w:jc w:val="both"/>
        <w:rPr>
          <w:color w:val="333333"/>
          <w:sz w:val="28"/>
          <w:szCs w:val="28"/>
        </w:rPr>
      </w:pPr>
      <w:r w:rsidRPr="00BF2167">
        <w:rPr>
          <w:rFonts w:ascii="Times New Roman" w:hAnsi="Times New Roman" w:cs="Times New Roman"/>
          <w:sz w:val="28"/>
          <w:szCs w:val="28"/>
        </w:rPr>
        <w:t> </w:t>
      </w:r>
      <w:r w:rsidR="00BF2167" w:rsidRPr="00BF2167">
        <w:rPr>
          <w:rFonts w:ascii="Times New Roman" w:hAnsi="Times New Roman" w:cs="Times New Roman"/>
          <w:sz w:val="28"/>
          <w:szCs w:val="28"/>
        </w:rPr>
        <w:t xml:space="preserve">    </w:t>
      </w:r>
    </w:p>
    <w:p w:rsidR="003A47B8" w:rsidRDefault="00ED18A3">
      <w:pPr>
        <w:rPr>
          <w:rFonts w:ascii="Georgia" w:hAnsi="Georgia"/>
          <w:noProof/>
          <w:color w:val="000000"/>
        </w:rPr>
      </w:pPr>
      <w:r w:rsidRPr="00ED18A3">
        <w:rPr>
          <w:rFonts w:ascii="Georgia" w:hAnsi="Georgia"/>
          <w:noProof/>
          <w:color w:val="000000"/>
          <w:lang w:eastAsia="ru-RU"/>
        </w:rPr>
        <w:drawing>
          <wp:inline distT="0" distB="0" distL="0" distR="0" wp14:anchorId="23A56DE0" wp14:editId="1C74EF89">
            <wp:extent cx="2714625" cy="2038350"/>
            <wp:effectExtent l="19050" t="0" r="9525" b="0"/>
            <wp:docPr id="6" name="Рисунок 46" descr="https://gigabaza.ru/images/30/59034/m14157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igabaza.ru/images/30/59034/m14157da1.jpg"/>
                    <pic:cNvPicPr>
                      <a:picLocks noChangeAspect="1" noChangeArrowheads="1"/>
                    </pic:cNvPicPr>
                  </pic:nvPicPr>
                  <pic:blipFill>
                    <a:blip r:embed="rId7" cstate="print"/>
                    <a:srcRect/>
                    <a:stretch>
                      <a:fillRect/>
                    </a:stretch>
                  </pic:blipFill>
                  <pic:spPr bwMode="auto">
                    <a:xfrm>
                      <a:off x="0" y="0"/>
                      <a:ext cx="2714625" cy="2038350"/>
                    </a:xfrm>
                    <a:prstGeom prst="rect">
                      <a:avLst/>
                    </a:prstGeom>
                    <a:noFill/>
                    <a:ln w="9525">
                      <a:noFill/>
                      <a:miter lim="800000"/>
                      <a:headEnd/>
                      <a:tailEnd/>
                    </a:ln>
                  </pic:spPr>
                </pic:pic>
              </a:graphicData>
            </a:graphic>
          </wp:inline>
        </w:drawing>
      </w:r>
      <w:r w:rsidR="00BF2167" w:rsidRPr="00BF2167">
        <w:rPr>
          <w:rFonts w:ascii="Georgia" w:hAnsi="Georgia"/>
          <w:noProof/>
          <w:color w:val="000000"/>
        </w:rPr>
        <w:t xml:space="preserve"> </w:t>
      </w:r>
      <w:r w:rsidRPr="00ED18A3">
        <w:rPr>
          <w:rFonts w:ascii="Georgia" w:hAnsi="Georgia"/>
          <w:noProof/>
          <w:color w:val="000000"/>
          <w:lang w:eastAsia="ru-RU"/>
        </w:rPr>
        <w:drawing>
          <wp:inline distT="0" distB="0" distL="0" distR="0" wp14:anchorId="4D162759" wp14:editId="65F04D3B">
            <wp:extent cx="2714625" cy="2038350"/>
            <wp:effectExtent l="19050" t="0" r="9525" b="0"/>
            <wp:docPr id="7" name="Рисунок 45" descr="https://gigabaza.ru/images/30/59034/m331fb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igabaza.ru/images/30/59034/m331fb989.jpg"/>
                    <pic:cNvPicPr>
                      <a:picLocks noChangeAspect="1" noChangeArrowheads="1"/>
                    </pic:cNvPicPr>
                  </pic:nvPicPr>
                  <pic:blipFill>
                    <a:blip r:embed="rId8" cstate="print"/>
                    <a:srcRect/>
                    <a:stretch>
                      <a:fillRect/>
                    </a:stretch>
                  </pic:blipFill>
                  <pic:spPr bwMode="auto">
                    <a:xfrm>
                      <a:off x="0" y="0"/>
                      <a:ext cx="2714625" cy="2038350"/>
                    </a:xfrm>
                    <a:prstGeom prst="rect">
                      <a:avLst/>
                    </a:prstGeom>
                    <a:noFill/>
                    <a:ln w="9525">
                      <a:noFill/>
                      <a:miter lim="800000"/>
                      <a:headEnd/>
                      <a:tailEnd/>
                    </a:ln>
                  </pic:spPr>
                </pic:pic>
              </a:graphicData>
            </a:graphic>
          </wp:inline>
        </w:drawing>
      </w:r>
    </w:p>
    <w:p w:rsidR="00B55EFD" w:rsidRDefault="00392E98">
      <w:r w:rsidRPr="00392E98">
        <w:rPr>
          <w:noProof/>
          <w:lang w:eastAsia="ru-RU"/>
        </w:rPr>
        <w:lastRenderedPageBreak/>
        <w:drawing>
          <wp:inline distT="0" distB="0" distL="0" distR="0">
            <wp:extent cx="2682240" cy="2254885"/>
            <wp:effectExtent l="0" t="0" r="3810" b="0"/>
            <wp:docPr id="4" name="Рисунок 1" descr="D:\нужные док\антинарк\Новая папка\IMG-20191126-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ужные док\антинарк\Новая папка\IMG-20191126-WA0007.jpg"/>
                    <pic:cNvPicPr>
                      <a:picLocks noChangeAspect="1" noChangeArrowheads="1"/>
                    </pic:cNvPicPr>
                  </pic:nvPicPr>
                  <pic:blipFill>
                    <a:blip r:embed="rId9" cstate="print"/>
                    <a:srcRect/>
                    <a:stretch>
                      <a:fillRect/>
                    </a:stretch>
                  </pic:blipFill>
                  <pic:spPr bwMode="auto">
                    <a:xfrm>
                      <a:off x="0" y="0"/>
                      <a:ext cx="2695338" cy="2265896"/>
                    </a:xfrm>
                    <a:prstGeom prst="rect">
                      <a:avLst/>
                    </a:prstGeom>
                    <a:noFill/>
                    <a:ln w="9525">
                      <a:noFill/>
                      <a:miter lim="800000"/>
                      <a:headEnd/>
                      <a:tailEnd/>
                    </a:ln>
                  </pic:spPr>
                </pic:pic>
              </a:graphicData>
            </a:graphic>
          </wp:inline>
        </w:drawing>
      </w:r>
      <w:r w:rsidR="00006625" w:rsidRPr="00006625">
        <w:rPr>
          <w:noProof/>
          <w:color w:val="333333"/>
          <w:sz w:val="28"/>
          <w:szCs w:val="28"/>
        </w:rPr>
        <w:t xml:space="preserve"> </w:t>
      </w:r>
      <w:r w:rsidR="00006625" w:rsidRPr="00392E98">
        <w:rPr>
          <w:noProof/>
          <w:color w:val="333333"/>
          <w:sz w:val="28"/>
          <w:szCs w:val="28"/>
          <w:lang w:eastAsia="ru-RU"/>
        </w:rPr>
        <w:drawing>
          <wp:inline distT="0" distB="0" distL="0" distR="0" wp14:anchorId="3C72AD15" wp14:editId="1666CA76">
            <wp:extent cx="3083151" cy="2242820"/>
            <wp:effectExtent l="0" t="0" r="3175" b="5080"/>
            <wp:docPr id="2" name="Рисунок 2" descr="D:\нужные док\антинарк\Новая папка\IMG-2019112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нужные док\антинарк\Новая папка\IMG-20191125-WA0000.jpg"/>
                    <pic:cNvPicPr>
                      <a:picLocks noChangeAspect="1" noChangeArrowheads="1"/>
                    </pic:cNvPicPr>
                  </pic:nvPicPr>
                  <pic:blipFill>
                    <a:blip r:embed="rId10" cstate="print"/>
                    <a:srcRect/>
                    <a:stretch>
                      <a:fillRect/>
                    </a:stretch>
                  </pic:blipFill>
                  <pic:spPr bwMode="auto">
                    <a:xfrm>
                      <a:off x="0" y="0"/>
                      <a:ext cx="3095889" cy="2252086"/>
                    </a:xfrm>
                    <a:prstGeom prst="rect">
                      <a:avLst/>
                    </a:prstGeom>
                    <a:noFill/>
                    <a:ln w="9525">
                      <a:noFill/>
                      <a:miter lim="800000"/>
                      <a:headEnd/>
                      <a:tailEnd/>
                    </a:ln>
                  </pic:spPr>
                </pic:pic>
              </a:graphicData>
            </a:graphic>
          </wp:inline>
        </w:drawing>
      </w:r>
    </w:p>
    <w:p w:rsidR="00B55EFD" w:rsidRPr="00BF2167" w:rsidRDefault="00B55EFD" w:rsidP="00B55EFD">
      <w:pPr>
        <w:pStyle w:val="a7"/>
        <w:jc w:val="both"/>
        <w:rPr>
          <w:rFonts w:ascii="Times New Roman" w:hAnsi="Times New Roman" w:cs="Times New Roman"/>
          <w:sz w:val="28"/>
          <w:szCs w:val="28"/>
        </w:rPr>
      </w:pPr>
      <w:r w:rsidRPr="00BF2167">
        <w:rPr>
          <w:rFonts w:ascii="Times New Roman" w:hAnsi="Times New Roman" w:cs="Times New Roman"/>
          <w:sz w:val="28"/>
          <w:szCs w:val="28"/>
        </w:rPr>
        <w:t>Табакокурение, алкоголь, наркотики – это путь, ведущий к разрушению человеческой личности и к смерти. Поэтому воспитание в каждом ребенке человечности, доброты, граж</w:t>
      </w:r>
      <w:r w:rsidRPr="00BF2167">
        <w:rPr>
          <w:rFonts w:ascii="Times New Roman" w:hAnsi="Times New Roman" w:cs="Times New Roman"/>
          <w:sz w:val="28"/>
          <w:szCs w:val="28"/>
        </w:rPr>
        <w:softHyphen/>
        <w:t>данственности, бережного отношения к своему здоровью, пропаганда ЗОЖ - вот ведущие ценности, ко</w:t>
      </w:r>
      <w:r w:rsidRPr="00BF2167">
        <w:rPr>
          <w:rFonts w:ascii="Times New Roman" w:hAnsi="Times New Roman" w:cs="Times New Roman"/>
          <w:sz w:val="28"/>
          <w:szCs w:val="28"/>
        </w:rPr>
        <w:softHyphen/>
        <w:t>торыми руководствуется педагогический коллектив в воспитательной работе нашей школы.</w:t>
      </w:r>
    </w:p>
    <w:p w:rsidR="00B55EFD" w:rsidRPr="00006625" w:rsidRDefault="00B55EFD" w:rsidP="00006625">
      <w:pPr>
        <w:pStyle w:val="a7"/>
        <w:jc w:val="both"/>
        <w:rPr>
          <w:rFonts w:ascii="Times New Roman" w:hAnsi="Times New Roman" w:cs="Times New Roman"/>
          <w:sz w:val="28"/>
          <w:szCs w:val="28"/>
        </w:rPr>
      </w:pPr>
      <w:r w:rsidRPr="00BF2167">
        <w:rPr>
          <w:rFonts w:ascii="Times New Roman" w:hAnsi="Times New Roman" w:cs="Times New Roman"/>
          <w:sz w:val="28"/>
          <w:szCs w:val="28"/>
        </w:rPr>
        <w:t xml:space="preserve">    Основным результатом профилактической работы считаю то, что в школе на учете (по случаю употребления наркотиков) семей нет. Случаев употребления наркотических веществ, алкоголя  среди обучающихся М</w:t>
      </w:r>
      <w:r w:rsidR="00AD379B">
        <w:rPr>
          <w:rFonts w:ascii="Times New Roman" w:hAnsi="Times New Roman" w:cs="Times New Roman"/>
          <w:sz w:val="28"/>
          <w:szCs w:val="28"/>
        </w:rPr>
        <w:t>БОУ СОШ №24</w:t>
      </w:r>
      <w:bookmarkStart w:id="0" w:name="_GoBack"/>
      <w:bookmarkEnd w:id="0"/>
      <w:r w:rsidRPr="00BF2167">
        <w:rPr>
          <w:rFonts w:ascii="Times New Roman" w:hAnsi="Times New Roman" w:cs="Times New Roman"/>
          <w:sz w:val="28"/>
          <w:szCs w:val="28"/>
        </w:rPr>
        <w:t xml:space="preserve"> выявлено не было.</w:t>
      </w:r>
      <w:r w:rsidRPr="00667539">
        <w:t xml:space="preserve"> </w:t>
      </w:r>
      <w:r w:rsidRPr="00667539">
        <w:rPr>
          <w:rFonts w:ascii="Times New Roman" w:hAnsi="Times New Roman" w:cs="Times New Roman"/>
          <w:sz w:val="28"/>
          <w:szCs w:val="28"/>
        </w:rPr>
        <w:t>Рассматривая вышеизложенное можно отметить, что в школе ведется планомерная работа, направленная на формирование у обучающихся мотивации к здоровому образу жизни, законопослушного поведения.</w:t>
      </w:r>
    </w:p>
    <w:p w:rsidR="00B55EFD" w:rsidRDefault="00B55EFD" w:rsidP="00B55EFD"/>
    <w:sectPr w:rsidR="00B55EFD" w:rsidSect="00D00F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19" w:rsidRDefault="00A52019" w:rsidP="00B55EFD">
      <w:pPr>
        <w:spacing w:after="0" w:line="240" w:lineRule="auto"/>
      </w:pPr>
      <w:r>
        <w:separator/>
      </w:r>
    </w:p>
  </w:endnote>
  <w:endnote w:type="continuationSeparator" w:id="0">
    <w:p w:rsidR="00A52019" w:rsidRDefault="00A52019" w:rsidP="00B5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19" w:rsidRDefault="00A52019" w:rsidP="00B55EFD">
      <w:pPr>
        <w:spacing w:after="0" w:line="240" w:lineRule="auto"/>
      </w:pPr>
      <w:r>
        <w:separator/>
      </w:r>
    </w:p>
  </w:footnote>
  <w:footnote w:type="continuationSeparator" w:id="0">
    <w:p w:rsidR="00A52019" w:rsidRDefault="00A52019" w:rsidP="00B55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26B"/>
    <w:multiLevelType w:val="multilevel"/>
    <w:tmpl w:val="75A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B24"/>
    <w:multiLevelType w:val="multilevel"/>
    <w:tmpl w:val="CA6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C5F13"/>
    <w:multiLevelType w:val="multilevel"/>
    <w:tmpl w:val="63B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26D8"/>
    <w:multiLevelType w:val="multilevel"/>
    <w:tmpl w:val="BD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12E11"/>
    <w:multiLevelType w:val="hybridMultilevel"/>
    <w:tmpl w:val="FE54A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3F0C58"/>
    <w:multiLevelType w:val="multilevel"/>
    <w:tmpl w:val="5C18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10BE5"/>
    <w:multiLevelType w:val="multilevel"/>
    <w:tmpl w:val="0EC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C4599"/>
    <w:multiLevelType w:val="multilevel"/>
    <w:tmpl w:val="913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D055E"/>
    <w:multiLevelType w:val="multilevel"/>
    <w:tmpl w:val="162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24A29"/>
    <w:multiLevelType w:val="multilevel"/>
    <w:tmpl w:val="A10C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A4099"/>
    <w:multiLevelType w:val="multilevel"/>
    <w:tmpl w:val="0470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16068"/>
    <w:multiLevelType w:val="multilevel"/>
    <w:tmpl w:val="89C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A5732"/>
    <w:multiLevelType w:val="multilevel"/>
    <w:tmpl w:val="D8E4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58"/>
    <w:multiLevelType w:val="multilevel"/>
    <w:tmpl w:val="ACD4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91218"/>
    <w:multiLevelType w:val="multilevel"/>
    <w:tmpl w:val="9034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B4756"/>
    <w:multiLevelType w:val="multilevel"/>
    <w:tmpl w:val="FA80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87C7A"/>
    <w:multiLevelType w:val="multilevel"/>
    <w:tmpl w:val="520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F1E3B"/>
    <w:multiLevelType w:val="multilevel"/>
    <w:tmpl w:val="3DC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3704D"/>
    <w:multiLevelType w:val="multilevel"/>
    <w:tmpl w:val="27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00C7A"/>
    <w:multiLevelType w:val="multilevel"/>
    <w:tmpl w:val="93C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84522"/>
    <w:multiLevelType w:val="multilevel"/>
    <w:tmpl w:val="F54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43F3C"/>
    <w:multiLevelType w:val="multilevel"/>
    <w:tmpl w:val="45F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A6C7D"/>
    <w:multiLevelType w:val="multilevel"/>
    <w:tmpl w:val="8448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1615E"/>
    <w:multiLevelType w:val="multilevel"/>
    <w:tmpl w:val="2F1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148F3"/>
    <w:multiLevelType w:val="multilevel"/>
    <w:tmpl w:val="A18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95B8A"/>
    <w:multiLevelType w:val="multilevel"/>
    <w:tmpl w:val="234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14110"/>
    <w:multiLevelType w:val="multilevel"/>
    <w:tmpl w:val="A30C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C178F6"/>
    <w:multiLevelType w:val="multilevel"/>
    <w:tmpl w:val="84A0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10CC5"/>
    <w:multiLevelType w:val="multilevel"/>
    <w:tmpl w:val="206C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4794C"/>
    <w:multiLevelType w:val="multilevel"/>
    <w:tmpl w:val="6E8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D7D1C"/>
    <w:multiLevelType w:val="multilevel"/>
    <w:tmpl w:val="BF4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D1257"/>
    <w:multiLevelType w:val="multilevel"/>
    <w:tmpl w:val="A6C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F3077"/>
    <w:multiLevelType w:val="multilevel"/>
    <w:tmpl w:val="21C2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8B22D6"/>
    <w:multiLevelType w:val="multilevel"/>
    <w:tmpl w:val="51F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004E23"/>
    <w:multiLevelType w:val="multilevel"/>
    <w:tmpl w:val="D1D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2"/>
  </w:num>
  <w:num w:numId="4">
    <w:abstractNumId w:val="11"/>
  </w:num>
  <w:num w:numId="5">
    <w:abstractNumId w:val="29"/>
  </w:num>
  <w:num w:numId="6">
    <w:abstractNumId w:val="26"/>
  </w:num>
  <w:num w:numId="7">
    <w:abstractNumId w:val="18"/>
  </w:num>
  <w:num w:numId="8">
    <w:abstractNumId w:val="33"/>
  </w:num>
  <w:num w:numId="9">
    <w:abstractNumId w:val="8"/>
  </w:num>
  <w:num w:numId="10">
    <w:abstractNumId w:val="22"/>
  </w:num>
  <w:num w:numId="11">
    <w:abstractNumId w:val="24"/>
  </w:num>
  <w:num w:numId="12">
    <w:abstractNumId w:val="23"/>
  </w:num>
  <w:num w:numId="13">
    <w:abstractNumId w:val="1"/>
  </w:num>
  <w:num w:numId="14">
    <w:abstractNumId w:val="25"/>
  </w:num>
  <w:num w:numId="15">
    <w:abstractNumId w:val="13"/>
  </w:num>
  <w:num w:numId="16">
    <w:abstractNumId w:val="28"/>
  </w:num>
  <w:num w:numId="17">
    <w:abstractNumId w:val="32"/>
  </w:num>
  <w:num w:numId="18">
    <w:abstractNumId w:val="16"/>
  </w:num>
  <w:num w:numId="19">
    <w:abstractNumId w:val="21"/>
  </w:num>
  <w:num w:numId="20">
    <w:abstractNumId w:val="5"/>
  </w:num>
  <w:num w:numId="21">
    <w:abstractNumId w:val="2"/>
  </w:num>
  <w:num w:numId="22">
    <w:abstractNumId w:val="27"/>
  </w:num>
  <w:num w:numId="23">
    <w:abstractNumId w:val="34"/>
  </w:num>
  <w:num w:numId="24">
    <w:abstractNumId w:val="10"/>
  </w:num>
  <w:num w:numId="25">
    <w:abstractNumId w:val="6"/>
  </w:num>
  <w:num w:numId="26">
    <w:abstractNumId w:val="19"/>
  </w:num>
  <w:num w:numId="27">
    <w:abstractNumId w:val="30"/>
  </w:num>
  <w:num w:numId="28">
    <w:abstractNumId w:val="31"/>
  </w:num>
  <w:num w:numId="29">
    <w:abstractNumId w:val="14"/>
  </w:num>
  <w:num w:numId="30">
    <w:abstractNumId w:val="7"/>
  </w:num>
  <w:num w:numId="31">
    <w:abstractNumId w:val="9"/>
  </w:num>
  <w:num w:numId="32">
    <w:abstractNumId w:val="20"/>
  </w:num>
  <w:num w:numId="33">
    <w:abstractNumId w:val="0"/>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D7"/>
    <w:rsid w:val="00006625"/>
    <w:rsid w:val="00044772"/>
    <w:rsid w:val="00190A1C"/>
    <w:rsid w:val="001E6A14"/>
    <w:rsid w:val="002D4D62"/>
    <w:rsid w:val="00316E28"/>
    <w:rsid w:val="003434A5"/>
    <w:rsid w:val="00392E98"/>
    <w:rsid w:val="003976D2"/>
    <w:rsid w:val="003A47B8"/>
    <w:rsid w:val="004213AB"/>
    <w:rsid w:val="004455A1"/>
    <w:rsid w:val="005E19E4"/>
    <w:rsid w:val="005E338D"/>
    <w:rsid w:val="00611F38"/>
    <w:rsid w:val="00667539"/>
    <w:rsid w:val="00711C21"/>
    <w:rsid w:val="007154A3"/>
    <w:rsid w:val="00721DFC"/>
    <w:rsid w:val="007D197F"/>
    <w:rsid w:val="00990FD7"/>
    <w:rsid w:val="00996ACE"/>
    <w:rsid w:val="009D236C"/>
    <w:rsid w:val="009D5406"/>
    <w:rsid w:val="00A44A49"/>
    <w:rsid w:val="00A52019"/>
    <w:rsid w:val="00A52BE8"/>
    <w:rsid w:val="00AC13D2"/>
    <w:rsid w:val="00AD379B"/>
    <w:rsid w:val="00AE5D55"/>
    <w:rsid w:val="00B02A13"/>
    <w:rsid w:val="00B1216C"/>
    <w:rsid w:val="00B55EFD"/>
    <w:rsid w:val="00BC775F"/>
    <w:rsid w:val="00BF2167"/>
    <w:rsid w:val="00D00F0A"/>
    <w:rsid w:val="00EC179A"/>
    <w:rsid w:val="00ED18A3"/>
    <w:rsid w:val="00EE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8589"/>
  <w15:docId w15:val="{09CC30B3-C157-4344-B2ED-B98A4694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0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13D2"/>
    <w:rPr>
      <w:b/>
      <w:bCs/>
    </w:rPr>
  </w:style>
  <w:style w:type="paragraph" w:styleId="a5">
    <w:name w:val="Balloon Text"/>
    <w:basedOn w:val="a"/>
    <w:link w:val="a6"/>
    <w:uiPriority w:val="99"/>
    <w:semiHidden/>
    <w:unhideWhenUsed/>
    <w:rsid w:val="00AC13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13D2"/>
    <w:rPr>
      <w:rFonts w:ascii="Tahoma" w:hAnsi="Tahoma" w:cs="Tahoma"/>
      <w:sz w:val="16"/>
      <w:szCs w:val="16"/>
    </w:rPr>
  </w:style>
  <w:style w:type="paragraph" w:styleId="a7">
    <w:name w:val="No Spacing"/>
    <w:uiPriority w:val="1"/>
    <w:qFormat/>
    <w:rsid w:val="009D5406"/>
    <w:pPr>
      <w:spacing w:after="0" w:line="240" w:lineRule="auto"/>
    </w:pPr>
  </w:style>
  <w:style w:type="paragraph" w:styleId="a8">
    <w:name w:val="header"/>
    <w:basedOn w:val="a"/>
    <w:link w:val="a9"/>
    <w:uiPriority w:val="99"/>
    <w:semiHidden/>
    <w:unhideWhenUsed/>
    <w:rsid w:val="00B55EF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55EFD"/>
  </w:style>
  <w:style w:type="paragraph" w:styleId="aa">
    <w:name w:val="footer"/>
    <w:basedOn w:val="a"/>
    <w:link w:val="ab"/>
    <w:uiPriority w:val="99"/>
    <w:semiHidden/>
    <w:unhideWhenUsed/>
    <w:rsid w:val="00B55EF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55EFD"/>
  </w:style>
  <w:style w:type="character" w:styleId="ac">
    <w:name w:val="Hyperlink"/>
    <w:basedOn w:val="a0"/>
    <w:semiHidden/>
    <w:unhideWhenUsed/>
    <w:rsid w:val="00ED18A3"/>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1006322105">
      <w:bodyDiv w:val="1"/>
      <w:marLeft w:val="0"/>
      <w:marRight w:val="0"/>
      <w:marTop w:val="0"/>
      <w:marBottom w:val="0"/>
      <w:divBdr>
        <w:top w:val="none" w:sz="0" w:space="0" w:color="auto"/>
        <w:left w:val="none" w:sz="0" w:space="0" w:color="auto"/>
        <w:bottom w:val="none" w:sz="0" w:space="0" w:color="auto"/>
        <w:right w:val="none" w:sz="0" w:space="0" w:color="auto"/>
      </w:divBdr>
    </w:div>
    <w:div w:id="13283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Васльевна</dc:creator>
  <cp:keywords/>
  <dc:description/>
  <cp:lastModifiedBy>МБОУ СОШ 24</cp:lastModifiedBy>
  <cp:revision>6</cp:revision>
  <cp:lastPrinted>2023-02-07T09:55:00Z</cp:lastPrinted>
  <dcterms:created xsi:type="dcterms:W3CDTF">2023-02-06T16:11:00Z</dcterms:created>
  <dcterms:modified xsi:type="dcterms:W3CDTF">2023-02-07T13:42:00Z</dcterms:modified>
</cp:coreProperties>
</file>