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35" w:rsidRPr="00456F84" w:rsidRDefault="0014168C" w:rsidP="00456F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4168C" w:rsidRPr="00456F84" w:rsidRDefault="0014168C" w:rsidP="00456F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>О РЕАЛИЗАЦИИ ПРОЕКТА</w:t>
      </w:r>
    </w:p>
    <w:p w:rsidR="0014168C" w:rsidRPr="00456F84" w:rsidRDefault="0014168C" w:rsidP="00456F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>КРАЕВОЙ ИННОВАЦИОННОЙ ПЛОЩАДКИ</w:t>
      </w:r>
    </w:p>
    <w:p w:rsidR="0014168C" w:rsidRPr="00456F84" w:rsidRDefault="0014168C" w:rsidP="00456F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 xml:space="preserve">«Модель </w:t>
      </w:r>
      <w:proofErr w:type="spellStart"/>
      <w:r w:rsidRPr="00456F84">
        <w:rPr>
          <w:rFonts w:ascii="Times New Roman" w:hAnsi="Times New Roman" w:cs="Times New Roman"/>
          <w:b/>
          <w:sz w:val="28"/>
          <w:szCs w:val="28"/>
        </w:rPr>
        <w:t>предпрофильного</w:t>
      </w:r>
      <w:proofErr w:type="spellEnd"/>
      <w:r w:rsidRPr="00456F84">
        <w:rPr>
          <w:rFonts w:ascii="Times New Roman" w:hAnsi="Times New Roman" w:cs="Times New Roman"/>
          <w:b/>
          <w:sz w:val="28"/>
          <w:szCs w:val="28"/>
        </w:rPr>
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школе»</w:t>
      </w:r>
    </w:p>
    <w:p w:rsidR="0014168C" w:rsidRPr="00456F84" w:rsidRDefault="0014168C" w:rsidP="00456F84">
      <w:pPr>
        <w:pStyle w:val="a3"/>
        <w:numPr>
          <w:ilvl w:val="0"/>
          <w:numId w:val="1"/>
        </w:numPr>
        <w:spacing w:line="36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 xml:space="preserve">Паспортная </w:t>
      </w:r>
      <w:r w:rsidR="008B6B80" w:rsidRPr="00456F84">
        <w:rPr>
          <w:rFonts w:ascii="Times New Roman" w:hAnsi="Times New Roman" w:cs="Times New Roman"/>
          <w:b/>
          <w:sz w:val="28"/>
          <w:szCs w:val="28"/>
        </w:rPr>
        <w:t>и</w:t>
      </w:r>
      <w:r w:rsidRPr="00456F84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14168C" w:rsidRPr="00456F84" w:rsidRDefault="008B6B80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 xml:space="preserve">Юридическое название учреждения </w:t>
      </w:r>
      <w:r w:rsidRPr="00456F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</w:r>
    </w:p>
    <w:p w:rsidR="008B6B80" w:rsidRPr="00456F84" w:rsidRDefault="008B6B80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 xml:space="preserve">Учредитель </w:t>
      </w:r>
      <w:r w:rsidRPr="00456F84">
        <w:rPr>
          <w:rFonts w:ascii="Times New Roman" w:hAnsi="Times New Roman" w:cs="Times New Roman"/>
          <w:sz w:val="28"/>
          <w:szCs w:val="28"/>
          <w:u w:val="single"/>
        </w:rPr>
        <w:t>Управление образования администрации муниципального образования город Новороссийск</w:t>
      </w:r>
    </w:p>
    <w:p w:rsidR="008B6B80" w:rsidRPr="00456F84" w:rsidRDefault="008B6B80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>Юридический адрес</w:t>
      </w:r>
      <w:r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353983 Российская Федерация, Краснодарский край, город Новороссийск, станица Раевская, улица Красная, дом 40</w:t>
      </w:r>
    </w:p>
    <w:p w:rsidR="008B6B80" w:rsidRPr="00456F84" w:rsidRDefault="008B6B80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>ФИО руководителя</w:t>
      </w:r>
      <w:r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56F84">
        <w:rPr>
          <w:rFonts w:ascii="Times New Roman" w:hAnsi="Times New Roman" w:cs="Times New Roman"/>
          <w:sz w:val="28"/>
          <w:szCs w:val="28"/>
          <w:u w:val="single"/>
        </w:rPr>
        <w:t>Голеницкая</w:t>
      </w:r>
      <w:proofErr w:type="spellEnd"/>
      <w:r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Наталья Александровна</w:t>
      </w:r>
    </w:p>
    <w:p w:rsidR="005464B5" w:rsidRPr="00456F84" w:rsidRDefault="008B6B80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 xml:space="preserve">Телефон, факс, </w:t>
      </w:r>
      <w:proofErr w:type="gramStart"/>
      <w:r w:rsidRPr="00456F84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456F84">
        <w:rPr>
          <w:rFonts w:ascii="Times New Roman" w:hAnsi="Times New Roman" w:cs="Times New Roman"/>
          <w:i/>
          <w:sz w:val="28"/>
          <w:szCs w:val="28"/>
        </w:rPr>
        <w:t>-</w:t>
      </w:r>
      <w:r w:rsidRPr="00456F8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456F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27C" w:rsidRPr="00456F84">
        <w:rPr>
          <w:rFonts w:ascii="Times New Roman" w:hAnsi="Times New Roman" w:cs="Times New Roman"/>
          <w:sz w:val="28"/>
          <w:szCs w:val="28"/>
          <w:u w:val="single"/>
        </w:rPr>
        <w:t>телефон, факс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7227C" w:rsidRPr="00456F84">
        <w:rPr>
          <w:rFonts w:ascii="Times New Roman" w:hAnsi="Times New Roman" w:cs="Times New Roman"/>
          <w:sz w:val="28"/>
          <w:szCs w:val="28"/>
          <w:u w:val="single"/>
        </w:rPr>
        <w:t>8(8617)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227C" w:rsidRPr="00456F84">
        <w:rPr>
          <w:rFonts w:ascii="Times New Roman" w:hAnsi="Times New Roman" w:cs="Times New Roman"/>
          <w:sz w:val="28"/>
          <w:szCs w:val="28"/>
          <w:u w:val="single"/>
        </w:rPr>
        <w:t>270138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464B5" w:rsidRPr="00456F8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8" w:history="1">
        <w:r w:rsidR="005464B5" w:rsidRPr="00456F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moysh</w:t>
        </w:r>
        <w:r w:rsidR="005464B5" w:rsidRPr="00456F84">
          <w:rPr>
            <w:rStyle w:val="a4"/>
            <w:rFonts w:ascii="Times New Roman" w:hAnsi="Times New Roman" w:cs="Times New Roman"/>
            <w:sz w:val="28"/>
            <w:szCs w:val="28"/>
          </w:rPr>
          <w:t>24@</w:t>
        </w:r>
        <w:r w:rsidR="005464B5" w:rsidRPr="00456F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64B5" w:rsidRPr="00456F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64B5" w:rsidRPr="00456F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B6B80" w:rsidRPr="00456F84" w:rsidRDefault="005464B5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 xml:space="preserve">Сайт учреждения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новорос</w:t>
      </w:r>
      <w:proofErr w:type="spellEnd"/>
      <w:r w:rsidR="00241D9F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>24.школа</w:t>
      </w:r>
      <w:r w:rsidR="00516E92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кубани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>.</w:t>
      </w:r>
      <w:r w:rsidR="00241D9F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4B5" w:rsidRPr="00456F84" w:rsidRDefault="003B5675" w:rsidP="00456F84">
      <w:pPr>
        <w:pStyle w:val="a3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456F84">
        <w:rPr>
          <w:rFonts w:ascii="Times New Roman" w:hAnsi="Times New Roman" w:cs="Times New Roman"/>
          <w:i/>
          <w:sz w:val="28"/>
          <w:szCs w:val="28"/>
        </w:rPr>
        <w:t>Активная ссылка</w:t>
      </w:r>
      <w:r w:rsidR="005464B5" w:rsidRPr="00456F84">
        <w:rPr>
          <w:rFonts w:ascii="Times New Roman" w:hAnsi="Times New Roman" w:cs="Times New Roman"/>
          <w:i/>
          <w:sz w:val="28"/>
          <w:szCs w:val="28"/>
        </w:rPr>
        <w:t xml:space="preserve"> на раздел на сайте, посвященный проекту</w:t>
      </w:r>
      <w:r w:rsidRPr="00456F84">
        <w:rPr>
          <w:rFonts w:ascii="Times New Roman" w:hAnsi="Times New Roman" w:cs="Times New Roman"/>
          <w:i/>
          <w:sz w:val="28"/>
          <w:szCs w:val="28"/>
        </w:rPr>
        <w:t>, где размещены  инновационные продукты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6204E" w:rsidRPr="00456F84">
          <w:rPr>
            <w:rStyle w:val="a4"/>
            <w:rFonts w:ascii="Times New Roman" w:hAnsi="Times New Roman" w:cs="Times New Roman"/>
            <w:sz w:val="28"/>
            <w:szCs w:val="28"/>
          </w:rPr>
          <w:t>http://новорос24.школакубани.рф/?section_id=15</w:t>
        </w:r>
      </w:hyperlink>
    </w:p>
    <w:p w:rsidR="00AE7D48" w:rsidRPr="00456F84" w:rsidRDefault="00AE7D48" w:rsidP="00456F8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F84">
        <w:rPr>
          <w:rFonts w:ascii="Times New Roman" w:hAnsi="Times New Roman" w:cs="Times New Roman"/>
          <w:sz w:val="28"/>
          <w:szCs w:val="28"/>
          <w:u w:val="single"/>
        </w:rPr>
        <w:t>-муниципальная инновационная площадка по теме</w:t>
      </w:r>
      <w:r w:rsidR="00E5482D" w:rsidRPr="00456F8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456F8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F793B" w:rsidRPr="00456F84">
        <w:rPr>
          <w:rFonts w:ascii="Times New Roman" w:hAnsi="Times New Roman" w:cs="Times New Roman"/>
          <w:sz w:val="28"/>
          <w:szCs w:val="28"/>
          <w:u w:val="single"/>
        </w:rPr>
        <w:t>Взаимодействие семьи, школы и Храма Святого Вознесения Господня станицы Раевской в духовно-нравственном воспитании учащихся казачьей школы» (приказ Управления образования муниципального образования город Новороссийск от</w:t>
      </w:r>
      <w:r w:rsidR="00E5482D" w:rsidRPr="00456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793B" w:rsidRPr="00456F84">
        <w:rPr>
          <w:rFonts w:ascii="Times New Roman" w:hAnsi="Times New Roman" w:cs="Times New Roman"/>
          <w:sz w:val="28"/>
          <w:szCs w:val="28"/>
          <w:u w:val="single"/>
        </w:rPr>
        <w:t>20.05</w:t>
      </w:r>
      <w:r w:rsidR="00E5482D" w:rsidRPr="00456F8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F793B" w:rsidRPr="00456F84">
        <w:rPr>
          <w:rFonts w:ascii="Times New Roman" w:hAnsi="Times New Roman" w:cs="Times New Roman"/>
          <w:sz w:val="28"/>
          <w:szCs w:val="28"/>
          <w:u w:val="single"/>
        </w:rPr>
        <w:t>2016 № 725</w:t>
      </w:r>
      <w:r w:rsidR="00E5482D" w:rsidRPr="00456F8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2F793B" w:rsidRPr="00456F84" w:rsidRDefault="002F793B" w:rsidP="00456F8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F8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536CB" w:rsidRPr="00456F84">
        <w:rPr>
          <w:rFonts w:ascii="Times New Roman" w:hAnsi="Times New Roman" w:cs="Times New Roman"/>
          <w:sz w:val="28"/>
          <w:szCs w:val="28"/>
          <w:u w:val="single"/>
        </w:rPr>
        <w:t>региональный статус «казачье образовательное учреждение» (приказ администрации Краснодарского края, Министерства образования и науки Краснодарского края от 11.09.2012 № 115/7091)</w:t>
      </w:r>
      <w:r w:rsidR="00E5482D" w:rsidRPr="00456F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482D" w:rsidRPr="00456F84" w:rsidRDefault="00E5482D" w:rsidP="00456F84">
      <w:pPr>
        <w:pStyle w:val="a3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задачам федеральной и региональной образовательной политики</w:t>
      </w:r>
    </w:p>
    <w:p w:rsidR="00AB185A" w:rsidRPr="00456F84" w:rsidRDefault="00AB185A" w:rsidP="00456F84">
      <w:pPr>
        <w:pStyle w:val="a5"/>
        <w:spacing w:before="0" w:beforeAutospacing="0" w:after="0" w:afterAutospacing="0" w:line="360" w:lineRule="auto"/>
        <w:ind w:firstLine="708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 w:rsidRPr="00456F84">
        <w:rPr>
          <w:rStyle w:val="a6"/>
          <w:b w:val="0"/>
          <w:sz w:val="28"/>
          <w:szCs w:val="28"/>
          <w:bdr w:val="none" w:sz="0" w:space="0" w:color="auto" w:frame="1"/>
        </w:rPr>
        <w:t xml:space="preserve">В начале </w:t>
      </w:r>
      <w:r w:rsidRPr="00456F84">
        <w:rPr>
          <w:rStyle w:val="a6"/>
          <w:b w:val="0"/>
          <w:sz w:val="28"/>
          <w:szCs w:val="28"/>
          <w:bdr w:val="none" w:sz="0" w:space="0" w:color="auto" w:frame="1"/>
          <w:lang w:val="en-US"/>
        </w:rPr>
        <w:t>XXI</w:t>
      </w:r>
      <w:r w:rsidRPr="00456F84">
        <w:rPr>
          <w:rStyle w:val="a6"/>
          <w:b w:val="0"/>
          <w:sz w:val="28"/>
          <w:szCs w:val="28"/>
          <w:bdr w:val="none" w:sz="0" w:space="0" w:color="auto" w:frame="1"/>
        </w:rPr>
        <w:t xml:space="preserve"> столетия Россия приходит к пониманию необходимости государственной поддержки сельского хозяйства. Президент Российской Федерации В.В. Путин выступил с </w:t>
      </w:r>
      <w:proofErr w:type="gramStart"/>
      <w:r w:rsidRPr="00456F84">
        <w:rPr>
          <w:rStyle w:val="a6"/>
          <w:b w:val="0"/>
          <w:sz w:val="28"/>
          <w:szCs w:val="28"/>
          <w:bdr w:val="none" w:sz="0" w:space="0" w:color="auto" w:frame="1"/>
        </w:rPr>
        <w:t>амбициозной</w:t>
      </w:r>
      <w:proofErr w:type="gramEnd"/>
      <w:r w:rsidRPr="00456F84">
        <w:rPr>
          <w:rStyle w:val="a6"/>
          <w:b w:val="0"/>
          <w:sz w:val="28"/>
          <w:szCs w:val="28"/>
          <w:bdr w:val="none" w:sz="0" w:space="0" w:color="auto" w:frame="1"/>
        </w:rPr>
        <w:t xml:space="preserve"> программой удвоения внутреннего валового продукта, где роль сельского хозяйства бесспорна, осуществляются национальные проекты, предусматривающие подъём отрасли.</w:t>
      </w:r>
    </w:p>
    <w:p w:rsidR="00AB185A" w:rsidRPr="00456F84" w:rsidRDefault="00AB185A" w:rsidP="00456F8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456F84">
        <w:rPr>
          <w:sz w:val="28"/>
          <w:szCs w:val="28"/>
        </w:rPr>
        <w:t xml:space="preserve">Агропромышленный комплекс и его базовая отрасль – сельское  хозяйство, как отмечается в проекте Государственной программы развития сельского хозяйства и регулирования рынков сельскохозяйственной продукции, сырья и продовольствия на 2013-2020 годы, являются ведущими системообразующими сферами экономики, формирующими агропродовольственный рынок, продовольственную и экономическую безопасность страны. </w:t>
      </w:r>
    </w:p>
    <w:p w:rsidR="00AB185A" w:rsidRPr="00456F84" w:rsidRDefault="00AB185A" w:rsidP="00456F84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456F84">
        <w:rPr>
          <w:sz w:val="28"/>
          <w:szCs w:val="28"/>
        </w:rPr>
        <w:t xml:space="preserve">В качестве приоритетов государственной политики сегодня определены: </w:t>
      </w:r>
      <w:proofErr w:type="gramEnd"/>
    </w:p>
    <w:p w:rsidR="00AB185A" w:rsidRPr="00456F84" w:rsidRDefault="00AB185A" w:rsidP="00456F84">
      <w:pPr>
        <w:pStyle w:val="Default"/>
        <w:spacing w:line="360" w:lineRule="auto"/>
        <w:jc w:val="both"/>
        <w:rPr>
          <w:sz w:val="28"/>
          <w:szCs w:val="28"/>
        </w:rPr>
      </w:pPr>
      <w:r w:rsidRPr="00456F84">
        <w:rPr>
          <w:i/>
          <w:iCs/>
          <w:sz w:val="28"/>
          <w:szCs w:val="28"/>
        </w:rPr>
        <w:t xml:space="preserve">в социальной сфере </w:t>
      </w:r>
      <w:r w:rsidRPr="00456F84">
        <w:rPr>
          <w:sz w:val="28"/>
          <w:szCs w:val="28"/>
        </w:rPr>
        <w:t xml:space="preserve">– устойчивое развитие сельских территорий; </w:t>
      </w:r>
    </w:p>
    <w:p w:rsidR="00AB185A" w:rsidRPr="00456F84" w:rsidRDefault="00AB185A" w:rsidP="00456F84">
      <w:pPr>
        <w:pStyle w:val="Default"/>
        <w:spacing w:line="360" w:lineRule="auto"/>
        <w:jc w:val="both"/>
        <w:rPr>
          <w:sz w:val="28"/>
          <w:szCs w:val="28"/>
        </w:rPr>
      </w:pPr>
      <w:r w:rsidRPr="00456F84">
        <w:rPr>
          <w:i/>
          <w:iCs/>
          <w:sz w:val="28"/>
          <w:szCs w:val="28"/>
        </w:rPr>
        <w:t xml:space="preserve">в экономической сфере </w:t>
      </w:r>
      <w:r w:rsidRPr="00456F84">
        <w:rPr>
          <w:sz w:val="28"/>
          <w:szCs w:val="28"/>
        </w:rPr>
        <w:t xml:space="preserve">– повышение доходности сельскохозяйственных товаропроизводителей; </w:t>
      </w:r>
    </w:p>
    <w:p w:rsidR="00AB185A" w:rsidRPr="00456F84" w:rsidRDefault="00AB185A" w:rsidP="00456F84">
      <w:pPr>
        <w:pStyle w:val="Default"/>
        <w:spacing w:line="360" w:lineRule="auto"/>
        <w:jc w:val="both"/>
        <w:rPr>
          <w:sz w:val="28"/>
          <w:szCs w:val="28"/>
        </w:rPr>
      </w:pPr>
      <w:r w:rsidRPr="00456F84">
        <w:rPr>
          <w:i/>
          <w:iCs/>
          <w:sz w:val="28"/>
          <w:szCs w:val="28"/>
        </w:rPr>
        <w:t xml:space="preserve">научное и кадровое обеспечение </w:t>
      </w:r>
      <w:r w:rsidRPr="00456F84">
        <w:rPr>
          <w:sz w:val="28"/>
          <w:szCs w:val="28"/>
        </w:rPr>
        <w:t xml:space="preserve">– в качестве важнейшего условия формирования инновационного агропромышленного комплекса. </w:t>
      </w:r>
    </w:p>
    <w:p w:rsidR="00CF5C8C" w:rsidRPr="00456F84" w:rsidRDefault="00CF5C8C" w:rsidP="00456F84">
      <w:pPr>
        <w:pStyle w:val="a5"/>
        <w:spacing w:before="0" w:beforeAutospacing="0" w:after="0" w:afterAutospacing="0" w:line="360" w:lineRule="auto"/>
        <w:ind w:firstLine="708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 w:rsidRPr="00456F84">
        <w:rPr>
          <w:rFonts w:eastAsiaTheme="minorHAnsi"/>
          <w:sz w:val="28"/>
          <w:szCs w:val="28"/>
          <w:lang w:eastAsia="en-US"/>
        </w:rPr>
        <w:t xml:space="preserve">Актуальность проекта обусловлена социально-экономическими процессами, происходящими в России, возрождением и инновационным развитием АПК; социально-экономическим развитием Краснодарского края как Центра продовольственной безопасности России, </w:t>
      </w:r>
      <w:r w:rsidRPr="00456F84">
        <w:rPr>
          <w:color w:val="4A472F"/>
          <w:sz w:val="28"/>
          <w:szCs w:val="28"/>
        </w:rPr>
        <w:t xml:space="preserve"> </w:t>
      </w:r>
      <w:r w:rsidRPr="00456F84">
        <w:rPr>
          <w:sz w:val="28"/>
          <w:szCs w:val="28"/>
        </w:rPr>
        <w:t>направлениями реализации государственной программы Краснодарского края «Развитие сельского хозяйства</w:t>
      </w:r>
      <w:r w:rsidRPr="00456F84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456F84">
        <w:rPr>
          <w:rStyle w:val="a6"/>
          <w:b w:val="0"/>
          <w:sz w:val="28"/>
          <w:szCs w:val="28"/>
          <w:bdr w:val="none" w:sz="0" w:space="0" w:color="auto" w:frame="1"/>
        </w:rPr>
        <w:t xml:space="preserve">и регулирование рынков сельскохозяйственной продукции, сырья и продовольствия» </w:t>
      </w:r>
    </w:p>
    <w:p w:rsidR="00AB185A" w:rsidRPr="00456F84" w:rsidRDefault="00AB185A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и профильное образование соответствует требованиям реализации федеральных образовательных стандартов в части достижения таких личностных результатов освоения основной образовательной программы, как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 xml:space="preserve"> «..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саморазвитию, осознанному выбору </w:t>
      </w:r>
      <w:r w:rsidRPr="00456F84">
        <w:rPr>
          <w:rFonts w:ascii="Times New Roman" w:hAnsi="Times New Roman" w:cs="Times New Roman"/>
          <w:sz w:val="28"/>
          <w:szCs w:val="28"/>
        </w:rPr>
        <w:lastRenderedPageBreak/>
        <w:t xml:space="preserve">и построению дальнейшей индивидуальной траектории образования на базе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ориентировки в мире профессий и профессиональных предпочтений, с учётом устойчивых познавательных интересов, а также на основе уважительного отношения к труду, развития опыта участия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в социально значимом труде».</w:t>
      </w:r>
      <w:r w:rsidR="00A5627B" w:rsidRPr="004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27B" w:rsidRPr="00456F84" w:rsidRDefault="00A5627B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Решается задача основной образовательной программы школы «…профессиональная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работы».</w:t>
      </w:r>
    </w:p>
    <w:p w:rsidR="00456F84" w:rsidRDefault="00CF5C8C" w:rsidP="00456F8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456F84">
        <w:rPr>
          <w:sz w:val="28"/>
          <w:szCs w:val="28"/>
        </w:rPr>
        <w:t xml:space="preserve">Вполне очевидно, что процесс подготовки кадров имеет пролонгированный характер и должен начинаться в образовательной организации. </w:t>
      </w:r>
      <w:r w:rsidR="00032D26" w:rsidRPr="00456F84">
        <w:rPr>
          <w:sz w:val="28"/>
          <w:szCs w:val="28"/>
        </w:rPr>
        <w:t>В</w:t>
      </w:r>
      <w:r w:rsidRPr="00456F84">
        <w:rPr>
          <w:sz w:val="28"/>
          <w:szCs w:val="28"/>
        </w:rPr>
        <w:t>ведение агротехнологического профиля предполагает переосмысление целей, содержания,</w:t>
      </w:r>
      <w:r w:rsidRPr="00456F84">
        <w:rPr>
          <w:b/>
          <w:sz w:val="28"/>
          <w:szCs w:val="28"/>
        </w:rPr>
        <w:t xml:space="preserve"> </w:t>
      </w:r>
      <w:r w:rsidRPr="00456F84">
        <w:rPr>
          <w:sz w:val="28"/>
          <w:szCs w:val="28"/>
        </w:rPr>
        <w:t>способов трудового обучения сельских школьников и построение такой</w:t>
      </w:r>
      <w:r w:rsidRPr="00456F84">
        <w:rPr>
          <w:b/>
          <w:sz w:val="28"/>
          <w:szCs w:val="28"/>
        </w:rPr>
        <w:t xml:space="preserve"> </w:t>
      </w:r>
      <w:r w:rsidRPr="00456F84">
        <w:rPr>
          <w:sz w:val="28"/>
          <w:szCs w:val="28"/>
        </w:rPr>
        <w:t>системы, которая обеспечивает подготовку целостной личности хозяина</w:t>
      </w:r>
      <w:r w:rsidRPr="00456F84">
        <w:rPr>
          <w:b/>
          <w:sz w:val="28"/>
          <w:szCs w:val="28"/>
        </w:rPr>
        <w:t xml:space="preserve"> </w:t>
      </w:r>
      <w:r w:rsidRPr="00456F84">
        <w:rPr>
          <w:sz w:val="28"/>
          <w:szCs w:val="28"/>
        </w:rPr>
        <w:t>земли, владеющего комплексом знаний и умений для осуществления научно</w:t>
      </w:r>
      <w:r w:rsidRPr="00456F84">
        <w:rPr>
          <w:b/>
          <w:sz w:val="28"/>
          <w:szCs w:val="28"/>
        </w:rPr>
        <w:t xml:space="preserve"> </w:t>
      </w:r>
      <w:r w:rsidRPr="00456F84">
        <w:rPr>
          <w:sz w:val="28"/>
          <w:szCs w:val="28"/>
        </w:rPr>
        <w:t>обоснованной технологии сельскохозяйственного труда по избранному направлению.</w:t>
      </w:r>
    </w:p>
    <w:p w:rsidR="00456F84" w:rsidRDefault="00456F8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5E7C56" w:rsidRPr="00456F84" w:rsidRDefault="005E7C56" w:rsidP="00456F84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Задачи отчетного периода</w:t>
      </w:r>
    </w:p>
    <w:p w:rsidR="00456F84" w:rsidRP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>Реализация проектов и исследовательских работ по агротехнологическому направлению.</w:t>
      </w:r>
    </w:p>
    <w:p w:rsidR="00456F84" w:rsidRP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2. Участие в  движении </w:t>
      </w:r>
      <w:r w:rsidRPr="00456F84">
        <w:rPr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456F84">
        <w:rPr>
          <w:rFonts w:ascii="Times New Roman" w:hAnsi="Times New Roman" w:cs="Times New Roman"/>
          <w:sz w:val="28"/>
          <w:szCs w:val="28"/>
        </w:rPr>
        <w:t xml:space="preserve"> по компетенциям «Агрономия» и «Ландшафтный дизайн».</w:t>
      </w:r>
    </w:p>
    <w:p w:rsidR="00456F84" w:rsidRP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>Создание банка образовательных программ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методических разработок., дидактических материалов, положений.</w:t>
      </w:r>
    </w:p>
    <w:p w:rsidR="00456F84" w:rsidRP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>Организация работы летнего лагеря агротехнологического направления.</w:t>
      </w:r>
    </w:p>
    <w:p w:rsidR="00456F84" w:rsidRP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5. Оптимизация работы мини-агрокомплекса на территории школы: опытно-экспериментальный участок, теплица.</w:t>
      </w:r>
    </w:p>
    <w:p w:rsidR="00456F84" w:rsidRDefault="00456F84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6. Расширение сети социальных партнёров.</w:t>
      </w:r>
    </w:p>
    <w:p w:rsidR="00456F84" w:rsidRDefault="0045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78F" w:rsidRPr="00456F84" w:rsidRDefault="007E278F" w:rsidP="00456F84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инновационной деятельности за отчетный период</w:t>
      </w:r>
      <w:r w:rsidR="00D006EE" w:rsidRPr="00456F84">
        <w:rPr>
          <w:rFonts w:ascii="Times New Roman" w:hAnsi="Times New Roman" w:cs="Times New Roman"/>
          <w:b/>
          <w:sz w:val="28"/>
          <w:szCs w:val="28"/>
        </w:rPr>
        <w:t>.</w:t>
      </w:r>
    </w:p>
    <w:p w:rsidR="00F536CC" w:rsidRPr="00456F84" w:rsidRDefault="00D006EE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В течение отчетного периода был осуществлён комплекс организационных и методических мероприятий  для реализации инновационного проекта.</w:t>
      </w:r>
    </w:p>
    <w:p w:rsidR="00D006EE" w:rsidRPr="00456F84" w:rsidRDefault="00194ABE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Создано единое образовательное пространство для обеспечения непрерывности образования по агротехнологическому направлению.</w:t>
      </w:r>
      <w:r w:rsidR="005B0D11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D11" w:rsidRPr="00456F84">
        <w:rPr>
          <w:rFonts w:ascii="Times New Roman" w:hAnsi="Times New Roman" w:cs="Times New Roman"/>
          <w:sz w:val="28"/>
          <w:szCs w:val="28"/>
        </w:rPr>
        <w:t xml:space="preserve">Для учащихся 1-4 классов ведётся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курс внеурочной д</w:t>
      </w:r>
      <w:r w:rsidR="00241D9F" w:rsidRPr="00456F84">
        <w:rPr>
          <w:rFonts w:ascii="Times New Roman" w:hAnsi="Times New Roman" w:cs="Times New Roman"/>
          <w:sz w:val="28"/>
          <w:szCs w:val="28"/>
        </w:rPr>
        <w:t>еятельности «Юные растениеводы»;</w:t>
      </w:r>
      <w:r w:rsidR="00705F4B" w:rsidRPr="00456F84">
        <w:rPr>
          <w:rFonts w:ascii="Times New Roman" w:hAnsi="Times New Roman" w:cs="Times New Roman"/>
          <w:sz w:val="28"/>
          <w:szCs w:val="28"/>
        </w:rPr>
        <w:t xml:space="preserve"> профильное обучение с 5 класса</w:t>
      </w:r>
      <w:r w:rsidRPr="00456F84">
        <w:rPr>
          <w:rFonts w:ascii="Times New Roman" w:hAnsi="Times New Roman" w:cs="Times New Roman"/>
          <w:sz w:val="28"/>
          <w:szCs w:val="28"/>
        </w:rPr>
        <w:t>, сформирован и успешно реализуется агротехнологический профиль с изучением предметов естествознание</w:t>
      </w:r>
      <w:r w:rsidR="005B0D11" w:rsidRPr="00456F84">
        <w:rPr>
          <w:rFonts w:ascii="Times New Roman" w:hAnsi="Times New Roman" w:cs="Times New Roman"/>
          <w:sz w:val="28"/>
          <w:szCs w:val="28"/>
        </w:rPr>
        <w:t xml:space="preserve"> (5-6 классы), пропедевтический курс по химии (7 класс)</w:t>
      </w:r>
      <w:r w:rsidRPr="00456F84">
        <w:rPr>
          <w:rFonts w:ascii="Times New Roman" w:hAnsi="Times New Roman" w:cs="Times New Roman"/>
          <w:sz w:val="28"/>
          <w:szCs w:val="28"/>
        </w:rPr>
        <w:t xml:space="preserve"> и внеурочной деятельности «Коневодство», «Я</w:t>
      </w:r>
      <w:r w:rsidR="00705F4B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>- ис</w:t>
      </w:r>
      <w:r w:rsidR="005B0D11" w:rsidRPr="00456F84">
        <w:rPr>
          <w:rFonts w:ascii="Times New Roman" w:hAnsi="Times New Roman" w:cs="Times New Roman"/>
          <w:sz w:val="28"/>
          <w:szCs w:val="28"/>
        </w:rPr>
        <w:t>следователь», «Растениеводство», «Юный фермер»</w:t>
      </w:r>
      <w:r w:rsidR="00867FE7" w:rsidRPr="00456F84">
        <w:rPr>
          <w:rFonts w:ascii="Times New Roman" w:hAnsi="Times New Roman" w:cs="Times New Roman"/>
          <w:sz w:val="28"/>
          <w:szCs w:val="28"/>
        </w:rPr>
        <w:t>, «Ландшафтный дизайн», «Агрономия в быту»</w:t>
      </w:r>
      <w:r w:rsidR="00CE5D67" w:rsidRPr="00456F84">
        <w:rPr>
          <w:rFonts w:ascii="Times New Roman" w:hAnsi="Times New Roman" w:cs="Times New Roman"/>
          <w:sz w:val="28"/>
          <w:szCs w:val="28"/>
        </w:rPr>
        <w:t>, «Моя малая родина-станица Раевская».</w:t>
      </w:r>
      <w:proofErr w:type="gramEnd"/>
      <w:r w:rsidR="00CE5D67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В 9 классах проводятся элективные курсы</w:t>
      </w:r>
      <w:r w:rsidR="001D0076" w:rsidRPr="00456F84">
        <w:rPr>
          <w:rFonts w:ascii="Times New Roman" w:hAnsi="Times New Roman" w:cs="Times New Roman"/>
          <w:sz w:val="28"/>
          <w:szCs w:val="28"/>
        </w:rPr>
        <w:t xml:space="preserve"> «Насекомые», «Подари мне цветок», «Основы ландшафтного диз</w:t>
      </w:r>
      <w:r w:rsidR="00241D9F" w:rsidRPr="00456F84">
        <w:rPr>
          <w:rFonts w:ascii="Times New Roman" w:hAnsi="Times New Roman" w:cs="Times New Roman"/>
          <w:sz w:val="28"/>
          <w:szCs w:val="28"/>
        </w:rPr>
        <w:t>айна и его экономические возможности», «Химия в сельском хозяйстве»</w:t>
      </w:r>
      <w:r w:rsidR="005B0D11" w:rsidRPr="00456F84">
        <w:rPr>
          <w:rFonts w:ascii="Times New Roman" w:hAnsi="Times New Roman" w:cs="Times New Roman"/>
          <w:sz w:val="28"/>
          <w:szCs w:val="28"/>
        </w:rPr>
        <w:t>, «Приусадебный участок»</w:t>
      </w:r>
      <w:r w:rsidR="00241D9F" w:rsidRPr="00456F84">
        <w:rPr>
          <w:rFonts w:ascii="Times New Roman" w:hAnsi="Times New Roman" w:cs="Times New Roman"/>
          <w:sz w:val="28"/>
          <w:szCs w:val="28"/>
        </w:rPr>
        <w:t xml:space="preserve"> и другие. Проводится курс «</w:t>
      </w:r>
      <w:proofErr w:type="spellStart"/>
      <w:r w:rsidR="00241D9F" w:rsidRPr="00456F8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241D9F" w:rsidRPr="00456F84">
        <w:rPr>
          <w:rFonts w:ascii="Times New Roman" w:hAnsi="Times New Roman" w:cs="Times New Roman"/>
          <w:sz w:val="28"/>
          <w:szCs w:val="28"/>
        </w:rPr>
        <w:t xml:space="preserve"> поддержка самоопределения старшеклассников».</w:t>
      </w:r>
      <w:r w:rsidR="001D0076" w:rsidRPr="00456F84">
        <w:rPr>
          <w:rFonts w:ascii="Times New Roman" w:hAnsi="Times New Roman" w:cs="Times New Roman"/>
          <w:sz w:val="28"/>
          <w:szCs w:val="28"/>
        </w:rPr>
        <w:t xml:space="preserve"> В 10-11 классах реализуется агротехнологический профиль с углублённым изучением биологии и химии. Преподаются элективные курсы «Решение задач по химии» и «Избранные вопросы биологии». </w:t>
      </w:r>
    </w:p>
    <w:p w:rsidR="00241D9F" w:rsidRPr="00456F84" w:rsidRDefault="00241D9F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Огромную роль в выполнении практической части программ учебных предметов,</w:t>
      </w:r>
      <w:r w:rsidR="00460587" w:rsidRPr="00456F84">
        <w:rPr>
          <w:rFonts w:ascii="Times New Roman" w:hAnsi="Times New Roman" w:cs="Times New Roman"/>
          <w:sz w:val="28"/>
          <w:szCs w:val="28"/>
        </w:rPr>
        <w:t xml:space="preserve"> элективных курсов,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внеурочной деятельности играет сотрудничество с   фермерским хозяйством «Пантера» ИП </w:t>
      </w:r>
      <w:r w:rsidR="005B0D11" w:rsidRPr="00456F84">
        <w:rPr>
          <w:rFonts w:ascii="Times New Roman" w:hAnsi="Times New Roman" w:cs="Times New Roman"/>
          <w:sz w:val="28"/>
          <w:szCs w:val="28"/>
        </w:rPr>
        <w:t>Шумкова Т.Ф.  станица Раевская</w:t>
      </w:r>
      <w:proofErr w:type="gramStart"/>
      <w:r w:rsidR="005B0D11" w:rsidRPr="00456F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B0D11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ИП КФХ Каунов Г.В.</w:t>
      </w:r>
      <w:r w:rsidR="005B0D11" w:rsidRPr="00456F84">
        <w:rPr>
          <w:rFonts w:ascii="Times New Roman" w:hAnsi="Times New Roman" w:cs="Times New Roman"/>
          <w:sz w:val="28"/>
          <w:szCs w:val="28"/>
        </w:rPr>
        <w:t>, конно-спортивной школой «Пегас».</w:t>
      </w:r>
      <w:r w:rsidRPr="00456F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2D02" w:rsidRPr="00456F84" w:rsidRDefault="00292D02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Учащиеся участвовали в олимпиадах по биологии, химии.</w:t>
      </w:r>
      <w:r w:rsidR="005B0D11" w:rsidRPr="00456F84">
        <w:rPr>
          <w:rFonts w:ascii="Times New Roman" w:hAnsi="Times New Roman" w:cs="Times New Roman"/>
          <w:sz w:val="28"/>
          <w:szCs w:val="28"/>
        </w:rPr>
        <w:t xml:space="preserve"> В 2018</w:t>
      </w:r>
      <w:r w:rsidRPr="00456F84">
        <w:rPr>
          <w:rFonts w:ascii="Times New Roman" w:hAnsi="Times New Roman" w:cs="Times New Roman"/>
          <w:sz w:val="28"/>
          <w:szCs w:val="28"/>
        </w:rPr>
        <w:t xml:space="preserve"> году увеличилось количество призёров по данным предметам. </w:t>
      </w:r>
      <w:r w:rsidR="00867FE7" w:rsidRPr="00456F84">
        <w:rPr>
          <w:rFonts w:ascii="Times New Roman" w:hAnsi="Times New Roman" w:cs="Times New Roman"/>
          <w:sz w:val="28"/>
          <w:szCs w:val="28"/>
        </w:rPr>
        <w:t>Результат введения пропедевтического курса по химии в 7 классе – 2 призёра среди учащихся 8 классов на муниципальном уровне во всероссийской олимпиаде школьников.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22049A" w:rsidRPr="00456F84">
        <w:rPr>
          <w:rFonts w:ascii="Times New Roman" w:hAnsi="Times New Roman" w:cs="Times New Roman"/>
          <w:sz w:val="28"/>
          <w:szCs w:val="28"/>
        </w:rPr>
        <w:t>На высоком уровне была организована научно-исследовательская  деятельность.</w:t>
      </w:r>
      <w:r w:rsidR="0070205B" w:rsidRPr="00456F84">
        <w:rPr>
          <w:rFonts w:ascii="Times New Roman" w:hAnsi="Times New Roman" w:cs="Times New Roman"/>
          <w:sz w:val="28"/>
          <w:szCs w:val="28"/>
        </w:rPr>
        <w:t xml:space="preserve"> Научно-исследовательские работы и творческие проекты </w:t>
      </w:r>
      <w:proofErr w:type="gramStart"/>
      <w:r w:rsidR="0070205B" w:rsidRPr="00456F84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70205B" w:rsidRPr="00456F84">
        <w:rPr>
          <w:rFonts w:ascii="Times New Roman" w:hAnsi="Times New Roman" w:cs="Times New Roman"/>
          <w:sz w:val="28"/>
          <w:szCs w:val="28"/>
        </w:rPr>
        <w:t xml:space="preserve"> направления были представлены на различных научно-практических </w:t>
      </w:r>
      <w:r w:rsidR="0070205B" w:rsidRPr="00456F84">
        <w:rPr>
          <w:rFonts w:ascii="Times New Roman" w:hAnsi="Times New Roman" w:cs="Times New Roman"/>
          <w:sz w:val="28"/>
          <w:szCs w:val="28"/>
        </w:rPr>
        <w:lastRenderedPageBreak/>
        <w:t>конференциях.</w:t>
      </w:r>
      <w:r w:rsidR="00117D82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CE7F14" w:rsidRPr="00456F84">
        <w:rPr>
          <w:rFonts w:ascii="Times New Roman" w:hAnsi="Times New Roman" w:cs="Times New Roman"/>
          <w:sz w:val="28"/>
          <w:szCs w:val="28"/>
        </w:rPr>
        <w:t xml:space="preserve">Учащиеся приняли участие в муниципальном конкурсе </w:t>
      </w:r>
      <w:r w:rsidR="00665B9D" w:rsidRPr="00456F84">
        <w:rPr>
          <w:rFonts w:ascii="Times New Roman" w:hAnsi="Times New Roman" w:cs="Times New Roman"/>
          <w:sz w:val="28"/>
          <w:szCs w:val="28"/>
        </w:rPr>
        <w:t>«Я выбираю профессию», на который представили</w:t>
      </w:r>
      <w:r w:rsidR="001E3421" w:rsidRPr="00456F84">
        <w:rPr>
          <w:rFonts w:ascii="Times New Roman" w:hAnsi="Times New Roman" w:cs="Times New Roman"/>
          <w:sz w:val="28"/>
          <w:szCs w:val="28"/>
        </w:rPr>
        <w:t xml:space="preserve"> материалы о сельскохозяйственных профессиях</w:t>
      </w:r>
      <w:r w:rsidR="00665B9D" w:rsidRPr="00456F84">
        <w:rPr>
          <w:rFonts w:ascii="Times New Roman" w:hAnsi="Times New Roman" w:cs="Times New Roman"/>
          <w:sz w:val="28"/>
          <w:szCs w:val="28"/>
        </w:rPr>
        <w:t>.</w:t>
      </w:r>
    </w:p>
    <w:p w:rsidR="00916BAC" w:rsidRPr="00456F84" w:rsidRDefault="00460587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456F84">
        <w:rPr>
          <w:rFonts w:ascii="Times New Roman" w:hAnsi="Times New Roman" w:cs="Times New Roman"/>
          <w:sz w:val="28"/>
          <w:szCs w:val="28"/>
        </w:rPr>
        <w:tab/>
      </w:r>
      <w:r w:rsidRPr="00456F84">
        <w:rPr>
          <w:rFonts w:ascii="Times New Roman" w:hAnsi="Times New Roman" w:cs="Times New Roman"/>
          <w:sz w:val="28"/>
          <w:szCs w:val="28"/>
        </w:rPr>
        <w:t>У</w:t>
      </w:r>
      <w:r w:rsidR="00A52893" w:rsidRPr="00456F84">
        <w:rPr>
          <w:rFonts w:ascii="Times New Roman" w:hAnsi="Times New Roman" w:cs="Times New Roman"/>
          <w:sz w:val="28"/>
          <w:szCs w:val="28"/>
        </w:rPr>
        <w:t xml:space="preserve">чащихся </w:t>
      </w:r>
      <w:r w:rsidRPr="00456F84">
        <w:rPr>
          <w:rFonts w:ascii="Times New Roman" w:hAnsi="Times New Roman" w:cs="Times New Roman"/>
          <w:sz w:val="28"/>
          <w:szCs w:val="28"/>
        </w:rPr>
        <w:t xml:space="preserve"> 8-10 классов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A52893" w:rsidRPr="00456F84">
        <w:rPr>
          <w:rFonts w:ascii="Times New Roman" w:hAnsi="Times New Roman" w:cs="Times New Roman"/>
          <w:sz w:val="28"/>
          <w:szCs w:val="28"/>
        </w:rPr>
        <w:t xml:space="preserve">в движение </w:t>
      </w:r>
      <w:proofErr w:type="spellStart"/>
      <w:r w:rsidR="00A52893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>. В школе развиваются два направления: «Ландша</w:t>
      </w:r>
      <w:r w:rsidR="00867FE7" w:rsidRPr="00456F84">
        <w:rPr>
          <w:rFonts w:ascii="Times New Roman" w:hAnsi="Times New Roman" w:cs="Times New Roman"/>
          <w:sz w:val="28"/>
          <w:szCs w:val="28"/>
        </w:rPr>
        <w:t>фтный дизайн» и «Агрономия».  10</w:t>
      </w:r>
      <w:r w:rsidRPr="00456F8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16BAC" w:rsidRPr="00456F84">
        <w:rPr>
          <w:rFonts w:ascii="Times New Roman" w:hAnsi="Times New Roman" w:cs="Times New Roman"/>
          <w:sz w:val="28"/>
          <w:szCs w:val="28"/>
        </w:rPr>
        <w:t xml:space="preserve"> занимаются ландшафтным проектированием, занятия проводятся</w:t>
      </w:r>
      <w:r w:rsidRPr="00456F84">
        <w:rPr>
          <w:rFonts w:ascii="Times New Roman" w:hAnsi="Times New Roman" w:cs="Times New Roman"/>
          <w:sz w:val="28"/>
          <w:szCs w:val="28"/>
        </w:rPr>
        <w:t xml:space="preserve"> не только в школе, но и </w:t>
      </w:r>
      <w:r w:rsidR="00916BAC" w:rsidRPr="00456F84">
        <w:rPr>
          <w:rFonts w:ascii="Times New Roman" w:hAnsi="Times New Roman" w:cs="Times New Roman"/>
          <w:sz w:val="28"/>
          <w:szCs w:val="28"/>
        </w:rPr>
        <w:t xml:space="preserve"> ГБПОУ КК «</w:t>
      </w:r>
      <w:proofErr w:type="spellStart"/>
      <w:r w:rsidR="00916BAC" w:rsidRPr="00456F84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916BAC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Pr="00456F84">
        <w:rPr>
          <w:rFonts w:ascii="Times New Roman" w:hAnsi="Times New Roman" w:cs="Times New Roman"/>
          <w:sz w:val="28"/>
          <w:szCs w:val="28"/>
        </w:rPr>
        <w:t xml:space="preserve">сельскохозяйственный техникум» предоставляет свои площадки для занятий по компетенции «Ландшафтный дизайн». Преподаватели и студенты  техникума проводят консультирование и занятия с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, готовят их к участию в чемпионатах. </w:t>
      </w:r>
      <w:r w:rsidR="00916BAC" w:rsidRPr="00456F84">
        <w:rPr>
          <w:rFonts w:ascii="Times New Roman" w:hAnsi="Times New Roman" w:cs="Times New Roman"/>
          <w:sz w:val="28"/>
          <w:szCs w:val="28"/>
        </w:rPr>
        <w:t xml:space="preserve">Команда учащихся принимает участие в соревнованиях </w:t>
      </w:r>
      <w:proofErr w:type="spellStart"/>
      <w:r w:rsidR="00916BAC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916BAC" w:rsidRPr="00456F84">
        <w:rPr>
          <w:rFonts w:ascii="Times New Roman" w:hAnsi="Times New Roman" w:cs="Times New Roman"/>
          <w:sz w:val="28"/>
          <w:szCs w:val="28"/>
        </w:rPr>
        <w:t xml:space="preserve"> по компетенции «Ландшафтный дизайн»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на уровне края</w:t>
      </w:r>
      <w:r w:rsidR="00916BAC" w:rsidRPr="00456F84">
        <w:rPr>
          <w:rFonts w:ascii="Times New Roman" w:hAnsi="Times New Roman" w:cs="Times New Roman"/>
          <w:sz w:val="28"/>
          <w:szCs w:val="28"/>
        </w:rPr>
        <w:t xml:space="preserve">. </w:t>
      </w:r>
      <w:r w:rsidR="00867FE7" w:rsidRPr="00456F84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="00A52893" w:rsidRPr="00456F84">
        <w:rPr>
          <w:rFonts w:ascii="Times New Roman" w:hAnsi="Times New Roman" w:cs="Times New Roman"/>
          <w:sz w:val="28"/>
          <w:szCs w:val="28"/>
        </w:rPr>
        <w:t xml:space="preserve"> команды, которые готовятся по компетенции «Агрономия», участвуют в соревнованиях </w:t>
      </w:r>
      <w:proofErr w:type="spellStart"/>
      <w:r w:rsidR="00A52893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A52893" w:rsidRPr="00456F84">
        <w:rPr>
          <w:rFonts w:ascii="Times New Roman" w:hAnsi="Times New Roman" w:cs="Times New Roman"/>
          <w:sz w:val="28"/>
          <w:szCs w:val="28"/>
        </w:rPr>
        <w:t xml:space="preserve"> на краевом уровне.</w:t>
      </w:r>
    </w:p>
    <w:p w:rsidR="00A52893" w:rsidRPr="00456F84" w:rsidRDefault="00772A24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456F84">
        <w:rPr>
          <w:rFonts w:ascii="Times New Roman" w:hAnsi="Times New Roman" w:cs="Times New Roman"/>
          <w:sz w:val="28"/>
          <w:szCs w:val="28"/>
        </w:rPr>
        <w:tab/>
      </w:r>
      <w:r w:rsidRPr="00456F84">
        <w:rPr>
          <w:rFonts w:ascii="Times New Roman" w:hAnsi="Times New Roman" w:cs="Times New Roman"/>
          <w:sz w:val="28"/>
          <w:szCs w:val="28"/>
        </w:rPr>
        <w:t xml:space="preserve">Одной из задач отчетного периода являлась создание материально-технической базы для реализации проекта. </w:t>
      </w:r>
      <w:r w:rsidR="00A52893" w:rsidRPr="00456F84">
        <w:rPr>
          <w:rFonts w:ascii="Times New Roman" w:hAnsi="Times New Roman" w:cs="Times New Roman"/>
          <w:sz w:val="28"/>
          <w:szCs w:val="28"/>
        </w:rPr>
        <w:t>В школе</w:t>
      </w:r>
      <w:r w:rsidR="00867FE7" w:rsidRPr="00456F84">
        <w:rPr>
          <w:rFonts w:ascii="Times New Roman" w:hAnsi="Times New Roman" w:cs="Times New Roman"/>
          <w:sz w:val="28"/>
          <w:szCs w:val="28"/>
        </w:rPr>
        <w:t xml:space="preserve"> есть 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учебно-опытн</w:t>
      </w:r>
      <w:r w:rsidR="00460587" w:rsidRPr="00456F84">
        <w:rPr>
          <w:rFonts w:ascii="Times New Roman" w:hAnsi="Times New Roman" w:cs="Times New Roman"/>
          <w:sz w:val="28"/>
          <w:szCs w:val="28"/>
        </w:rPr>
        <w:t>ый участок.</w:t>
      </w:r>
      <w:r w:rsidR="00705F4B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867FE7" w:rsidRPr="00456F84">
        <w:rPr>
          <w:rFonts w:ascii="Times New Roman" w:hAnsi="Times New Roman" w:cs="Times New Roman"/>
          <w:sz w:val="28"/>
          <w:szCs w:val="28"/>
        </w:rPr>
        <w:t>Приобретена и установлена теплица.</w:t>
      </w:r>
      <w:r w:rsidR="001E3421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01021" w:rsidRPr="00456F84">
        <w:rPr>
          <w:rFonts w:ascii="Times New Roman" w:hAnsi="Times New Roman" w:cs="Times New Roman"/>
          <w:sz w:val="28"/>
          <w:szCs w:val="28"/>
        </w:rPr>
        <w:t>Задачи, которые позволяет решать пришкольный учебно-опытный участок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и теплица</w:t>
      </w:r>
      <w:proofErr w:type="gramStart"/>
      <w:r w:rsidR="00996D4D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01021" w:rsidRPr="00456F8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01021" w:rsidRPr="00456F84">
        <w:rPr>
          <w:rFonts w:ascii="Times New Roman" w:hAnsi="Times New Roman" w:cs="Times New Roman"/>
          <w:sz w:val="28"/>
          <w:szCs w:val="28"/>
        </w:rPr>
        <w:t xml:space="preserve"> совершенствование знаний учащихся по окружающему миру, биологии, экологии; формирование практических умений по выращиванию и уходу за растениями; формирование практических умений, связанных с проведением наблюдений и опытов; формирование у учащихся ответственного отношения к труду, сельскому хозяйству; развитие профессионального самоопределения.  На учебно-опытном участке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и в теплице </w:t>
      </w:r>
      <w:r w:rsidR="00901021" w:rsidRPr="00456F84">
        <w:rPr>
          <w:rFonts w:ascii="Times New Roman" w:hAnsi="Times New Roman" w:cs="Times New Roman"/>
          <w:sz w:val="28"/>
          <w:szCs w:val="28"/>
        </w:rPr>
        <w:t xml:space="preserve"> проводятся лабораторные и практические работы по биологии, внеурочной деятельности, элективным курсам. В летний период на учебно-опытном участке </w:t>
      </w:r>
      <w:r w:rsidR="00460587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01021" w:rsidRPr="00456F84">
        <w:rPr>
          <w:rFonts w:ascii="Times New Roman" w:hAnsi="Times New Roman" w:cs="Times New Roman"/>
          <w:sz w:val="28"/>
          <w:szCs w:val="28"/>
        </w:rPr>
        <w:t xml:space="preserve">проходит практика учащихся с 5 по 8 класс, работает лагерь труда и отдыха, трудовые бригады и летний профильный лагерь. </w:t>
      </w:r>
      <w:r w:rsidRPr="00456F84">
        <w:rPr>
          <w:rFonts w:ascii="Times New Roman" w:hAnsi="Times New Roman" w:cs="Times New Roman"/>
          <w:sz w:val="28"/>
          <w:szCs w:val="28"/>
        </w:rPr>
        <w:t xml:space="preserve">Результаты деятельности учебно-опытного участка были представлены на краевом конкурсе достижений учебно-опытных участков </w:t>
      </w:r>
      <w:r w:rsidR="00867FE7" w:rsidRPr="00456F84">
        <w:rPr>
          <w:rFonts w:ascii="Times New Roman" w:hAnsi="Times New Roman" w:cs="Times New Roman"/>
          <w:sz w:val="28"/>
          <w:szCs w:val="28"/>
        </w:rPr>
        <w:t>«Щедра Кубанская земля» в 2018 году.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96D4D" w:rsidRPr="004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021" w:rsidRPr="00456F84" w:rsidRDefault="00117D82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>Для учащихся</w:t>
      </w:r>
      <w:r w:rsidR="00901021" w:rsidRPr="00456F84">
        <w:rPr>
          <w:rFonts w:ascii="Times New Roman" w:hAnsi="Times New Roman" w:cs="Times New Roman"/>
          <w:sz w:val="28"/>
          <w:szCs w:val="28"/>
        </w:rPr>
        <w:t xml:space="preserve"> в течение учебного года в ГБПОУ «</w:t>
      </w:r>
      <w:proofErr w:type="spellStart"/>
      <w:r w:rsidR="00901021" w:rsidRPr="00456F84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901021" w:rsidRPr="00456F84">
        <w:rPr>
          <w:rFonts w:ascii="Times New Roman" w:hAnsi="Times New Roman" w:cs="Times New Roman"/>
          <w:sz w:val="28"/>
          <w:szCs w:val="28"/>
        </w:rPr>
        <w:t xml:space="preserve"> с</w:t>
      </w:r>
      <w:r w:rsidRPr="00456F84">
        <w:rPr>
          <w:rFonts w:ascii="Times New Roman" w:hAnsi="Times New Roman" w:cs="Times New Roman"/>
          <w:sz w:val="28"/>
          <w:szCs w:val="28"/>
        </w:rPr>
        <w:t>ельскохозяйственный техникум» проводил  профессиональные пробы и мастер-классы. Учащиеся школы приняли участие в городской педагогической конференции «Пути преемственности среднего и профессионального образования при подготовке квалифицированных кадров» в г-к Анапа (организаторы ГБОУ КК «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 и МКЦ ЦРО Г. Анапа).</w:t>
      </w:r>
    </w:p>
    <w:p w:rsidR="006E75EB" w:rsidRPr="00456F84" w:rsidRDefault="00996D4D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Проводится большая воспитательная работа по агротехнологическому направлению и популяризации сельскохозяйственных профессий.  </w:t>
      </w:r>
      <w:r w:rsidR="002501BF" w:rsidRPr="00456F84">
        <w:rPr>
          <w:rFonts w:ascii="Times New Roman" w:hAnsi="Times New Roman" w:cs="Times New Roman"/>
          <w:sz w:val="28"/>
          <w:szCs w:val="28"/>
        </w:rPr>
        <w:t>Проведена неделя сельскохозяйственных профессий. В каждом классе были организова</w:t>
      </w:r>
      <w:r w:rsidR="00117D82" w:rsidRPr="00456F84">
        <w:rPr>
          <w:rFonts w:ascii="Times New Roman" w:hAnsi="Times New Roman" w:cs="Times New Roman"/>
          <w:sz w:val="28"/>
          <w:szCs w:val="28"/>
        </w:rPr>
        <w:t>ны классные час</w:t>
      </w:r>
      <w:r w:rsidR="001E3421" w:rsidRPr="00456F84">
        <w:rPr>
          <w:rFonts w:ascii="Times New Roman" w:hAnsi="Times New Roman" w:cs="Times New Roman"/>
          <w:sz w:val="28"/>
          <w:szCs w:val="28"/>
        </w:rPr>
        <w:t xml:space="preserve">ы на темы: « </w:t>
      </w:r>
      <w:proofErr w:type="gramStart"/>
      <w:r w:rsidR="001E3421" w:rsidRPr="00456F84">
        <w:rPr>
          <w:rFonts w:ascii="Times New Roman" w:hAnsi="Times New Roman" w:cs="Times New Roman"/>
          <w:sz w:val="28"/>
          <w:szCs w:val="28"/>
        </w:rPr>
        <w:t>Аграрий-звучит</w:t>
      </w:r>
      <w:proofErr w:type="gramEnd"/>
      <w:r w:rsidR="001E3421" w:rsidRPr="00456F84">
        <w:rPr>
          <w:rFonts w:ascii="Times New Roman" w:hAnsi="Times New Roman" w:cs="Times New Roman"/>
          <w:sz w:val="28"/>
          <w:szCs w:val="28"/>
        </w:rPr>
        <w:t xml:space="preserve"> гор</w:t>
      </w:r>
      <w:r w:rsidR="00117D82" w:rsidRPr="00456F84">
        <w:rPr>
          <w:rFonts w:ascii="Times New Roman" w:hAnsi="Times New Roman" w:cs="Times New Roman"/>
          <w:sz w:val="28"/>
          <w:szCs w:val="28"/>
        </w:rPr>
        <w:t>до!</w:t>
      </w:r>
      <w:r w:rsidR="002501BF" w:rsidRPr="00456F84">
        <w:rPr>
          <w:rFonts w:ascii="Times New Roman" w:hAnsi="Times New Roman" w:cs="Times New Roman"/>
          <w:sz w:val="28"/>
          <w:szCs w:val="28"/>
        </w:rPr>
        <w:t>», «Профессии в сельском хозяйстве», «Профессия, которую я выбираю»</w:t>
      </w:r>
      <w:r w:rsidR="00460587" w:rsidRPr="00456F84">
        <w:rPr>
          <w:rFonts w:ascii="Times New Roman" w:hAnsi="Times New Roman" w:cs="Times New Roman"/>
          <w:sz w:val="28"/>
          <w:szCs w:val="28"/>
        </w:rPr>
        <w:t>; проведены конкурсы рисунков и видеороликов,  викторины.</w:t>
      </w:r>
      <w:r w:rsidR="00117D82" w:rsidRPr="00456F84">
        <w:rPr>
          <w:rFonts w:ascii="Times New Roman" w:hAnsi="Times New Roman" w:cs="Times New Roman"/>
          <w:sz w:val="28"/>
          <w:szCs w:val="28"/>
        </w:rPr>
        <w:t xml:space="preserve">  В сентябре</w:t>
      </w:r>
      <w:r w:rsidR="002501BF" w:rsidRPr="00456F84">
        <w:rPr>
          <w:rFonts w:ascii="Times New Roman" w:hAnsi="Times New Roman" w:cs="Times New Roman"/>
          <w:sz w:val="28"/>
          <w:szCs w:val="28"/>
        </w:rPr>
        <w:t xml:space="preserve"> традиционно</w:t>
      </w:r>
      <w:r w:rsidR="001E3421" w:rsidRPr="00456F84">
        <w:rPr>
          <w:rFonts w:ascii="Times New Roman" w:hAnsi="Times New Roman" w:cs="Times New Roman"/>
          <w:sz w:val="28"/>
          <w:szCs w:val="28"/>
        </w:rPr>
        <w:t xml:space="preserve"> проводится выставка «Щедра Кубанская земля</w:t>
      </w:r>
      <w:r w:rsidR="002501BF" w:rsidRPr="00456F84">
        <w:rPr>
          <w:rFonts w:ascii="Times New Roman" w:hAnsi="Times New Roman" w:cs="Times New Roman"/>
          <w:sz w:val="28"/>
          <w:szCs w:val="28"/>
        </w:rPr>
        <w:t>», на которой учащиеся представляют поделки из овощей и фруктов, в частности с пришкольного учебно-опытного участка.</w:t>
      </w:r>
      <w:r w:rsidR="00710D4F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70205B" w:rsidRPr="00456F84">
        <w:rPr>
          <w:rFonts w:ascii="Times New Roman" w:hAnsi="Times New Roman" w:cs="Times New Roman"/>
          <w:sz w:val="28"/>
          <w:szCs w:val="28"/>
        </w:rPr>
        <w:t xml:space="preserve"> Эта выставка была приурочена к празднованию Дня станицы, ее посетили жители станицы Раевской. </w:t>
      </w:r>
      <w:r w:rsidR="00117D82" w:rsidRPr="00456F84">
        <w:rPr>
          <w:rFonts w:ascii="Times New Roman" w:hAnsi="Times New Roman" w:cs="Times New Roman"/>
          <w:sz w:val="28"/>
          <w:szCs w:val="28"/>
        </w:rPr>
        <w:t>В мае  2018</w:t>
      </w:r>
      <w:r w:rsidR="00710D4F" w:rsidRPr="00456F84">
        <w:rPr>
          <w:rFonts w:ascii="Times New Roman" w:hAnsi="Times New Roman" w:cs="Times New Roman"/>
          <w:sz w:val="28"/>
          <w:szCs w:val="28"/>
        </w:rPr>
        <w:t xml:space="preserve"> года была проведена </w:t>
      </w:r>
      <w:r w:rsidR="00710D4F"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7D82"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7D82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710D4F" w:rsidRPr="00456F84">
        <w:rPr>
          <w:rFonts w:ascii="Times New Roman" w:hAnsi="Times New Roman" w:cs="Times New Roman"/>
          <w:sz w:val="28"/>
          <w:szCs w:val="28"/>
        </w:rPr>
        <w:t>выставка сельскохозяйственных животных</w:t>
      </w:r>
      <w:r w:rsidR="00705F4B" w:rsidRPr="00456F84">
        <w:rPr>
          <w:rFonts w:ascii="Times New Roman" w:hAnsi="Times New Roman" w:cs="Times New Roman"/>
          <w:sz w:val="28"/>
          <w:szCs w:val="28"/>
        </w:rPr>
        <w:t xml:space="preserve"> «Ферма»</w:t>
      </w:r>
      <w:r w:rsidR="00710D4F" w:rsidRPr="00456F84">
        <w:rPr>
          <w:rFonts w:ascii="Times New Roman" w:hAnsi="Times New Roman" w:cs="Times New Roman"/>
          <w:sz w:val="28"/>
          <w:szCs w:val="28"/>
        </w:rPr>
        <w:t xml:space="preserve">, которая вызвала живой интерес  не только у детей, но и у родителей. Также был проведён </w:t>
      </w:r>
      <w:r w:rsidR="00710D4F"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7D82"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0D4F" w:rsidRPr="00456F84">
        <w:rPr>
          <w:rFonts w:ascii="Times New Roman" w:hAnsi="Times New Roman" w:cs="Times New Roman"/>
          <w:sz w:val="28"/>
          <w:szCs w:val="28"/>
        </w:rPr>
        <w:t xml:space="preserve"> фестиваль сельскохозяйственных профессий, где были представлены самые востребованные профессии в агробизнесе, на мероприятие были приглашены </w:t>
      </w:r>
      <w:r w:rsidR="00705F4B" w:rsidRPr="00456F84">
        <w:rPr>
          <w:rFonts w:ascii="Times New Roman" w:hAnsi="Times New Roman" w:cs="Times New Roman"/>
          <w:sz w:val="28"/>
          <w:szCs w:val="28"/>
        </w:rPr>
        <w:t xml:space="preserve">руководители фермерских хозяйств, находящихся на территории станицы Раевской. </w:t>
      </w:r>
    </w:p>
    <w:p w:rsidR="00F36B48" w:rsidRPr="00456F84" w:rsidRDefault="00117D82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Тесное сотрудничество продолжается</w:t>
      </w:r>
      <w:r w:rsidR="00F36B48" w:rsidRPr="00456F84">
        <w:rPr>
          <w:rFonts w:ascii="Times New Roman" w:hAnsi="Times New Roman" w:cs="Times New Roman"/>
          <w:sz w:val="28"/>
          <w:szCs w:val="28"/>
        </w:rPr>
        <w:t xml:space="preserve"> с МАДОУ детский сад общеразвивающего вида № 6  и МБДОУ детский сад общеразвивающего вида № 73. Для воспитанников детских садов организованы ознакомительные экскурсии с демонстрациями процессов, явлений, опытов в кабинеты биологии, химии, физики, географии. Проведена </w:t>
      </w:r>
      <w:r w:rsidR="00F36B48"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6F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F36B48" w:rsidRPr="00456F84">
        <w:rPr>
          <w:rFonts w:ascii="Times New Roman" w:hAnsi="Times New Roman" w:cs="Times New Roman"/>
          <w:sz w:val="28"/>
          <w:szCs w:val="28"/>
        </w:rPr>
        <w:t>сетевая научно-практическая конференция, на которой дошкольники и учащиеся школы представили научно-исследовательские работы и проекты.</w:t>
      </w:r>
    </w:p>
    <w:p w:rsidR="00772A24" w:rsidRPr="00456F84" w:rsidRDefault="00705F4B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>Большую роль в по</w:t>
      </w:r>
      <w:r w:rsidR="006E75EB" w:rsidRPr="00456F84">
        <w:rPr>
          <w:rFonts w:ascii="Times New Roman" w:hAnsi="Times New Roman" w:cs="Times New Roman"/>
          <w:sz w:val="28"/>
          <w:szCs w:val="28"/>
        </w:rPr>
        <w:t xml:space="preserve">пуляризации </w:t>
      </w:r>
      <w:proofErr w:type="spellStart"/>
      <w:r w:rsidR="006E75EB" w:rsidRPr="00456F84">
        <w:rPr>
          <w:rFonts w:ascii="Times New Roman" w:hAnsi="Times New Roman" w:cs="Times New Roman"/>
          <w:sz w:val="28"/>
          <w:szCs w:val="28"/>
        </w:rPr>
        <w:t>агро</w:t>
      </w:r>
      <w:r w:rsidRPr="00456F84">
        <w:rPr>
          <w:rFonts w:ascii="Times New Roman" w:hAnsi="Times New Roman" w:cs="Times New Roman"/>
          <w:sz w:val="28"/>
          <w:szCs w:val="28"/>
        </w:rPr>
        <w:t>профессий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>, знакомстве с сельскохозяйственным трудом  играют практико-ознакомительные экскурсии школьников  в фермерские хозяйства</w:t>
      </w:r>
      <w:r w:rsidR="006E75EB" w:rsidRPr="00456F84">
        <w:rPr>
          <w:rFonts w:ascii="Times New Roman" w:hAnsi="Times New Roman" w:cs="Times New Roman"/>
          <w:sz w:val="28"/>
          <w:szCs w:val="28"/>
        </w:rPr>
        <w:t xml:space="preserve">  («Пантера» ИП Шумкова Т.Ф.  станица Раевская и ИП КФХ Каунов Г.В.).  Учащиеся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не только знакомятся  с особенностями деятельности хозяйства, но и </w:t>
      </w:r>
      <w:r w:rsidR="0018370E" w:rsidRPr="00456F84">
        <w:rPr>
          <w:rFonts w:ascii="Times New Roman" w:hAnsi="Times New Roman" w:cs="Times New Roman"/>
          <w:sz w:val="28"/>
          <w:szCs w:val="28"/>
        </w:rPr>
        <w:t>выполняют несложные сельскохозяйственные работы (посадка клубники,</w:t>
      </w:r>
      <w:r w:rsidR="00117D82" w:rsidRPr="00456F84">
        <w:rPr>
          <w:rFonts w:ascii="Times New Roman" w:hAnsi="Times New Roman" w:cs="Times New Roman"/>
          <w:sz w:val="28"/>
          <w:szCs w:val="28"/>
        </w:rPr>
        <w:t xml:space="preserve"> прополка, </w:t>
      </w:r>
      <w:r w:rsidR="0018370E" w:rsidRPr="00456F84">
        <w:rPr>
          <w:rFonts w:ascii="Times New Roman" w:hAnsi="Times New Roman" w:cs="Times New Roman"/>
          <w:sz w:val="28"/>
          <w:szCs w:val="28"/>
        </w:rPr>
        <w:t xml:space="preserve"> сбор ягод, обрезка плодовых деревьев и кустарников и другие).</w:t>
      </w:r>
    </w:p>
    <w:p w:rsidR="0070205B" w:rsidRPr="00456F84" w:rsidRDefault="0070205B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Сотрудничая с </w:t>
      </w:r>
      <w:r w:rsidR="00460587" w:rsidRPr="00456F84">
        <w:rPr>
          <w:rFonts w:ascii="Times New Roman" w:hAnsi="Times New Roman" w:cs="Times New Roman"/>
          <w:sz w:val="28"/>
          <w:szCs w:val="28"/>
        </w:rPr>
        <w:t>муниципальным бюджетным учреждением  «Спортивная школа «Пегас»</w:t>
      </w:r>
      <w:r w:rsidRPr="00456F84">
        <w:rPr>
          <w:rFonts w:ascii="Times New Roman" w:hAnsi="Times New Roman" w:cs="Times New Roman"/>
          <w:sz w:val="28"/>
          <w:szCs w:val="28"/>
        </w:rPr>
        <w:t xml:space="preserve"> были организованы ознакомительные экскурсии учащихся. Также на базе школы проводится практическая часть программы внеурочной деятельности «Коневодство».</w:t>
      </w:r>
    </w:p>
    <w:p w:rsidR="00460587" w:rsidRPr="00456F84" w:rsidRDefault="00456F84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205B" w:rsidRPr="00456F84">
        <w:rPr>
          <w:rFonts w:ascii="Times New Roman" w:hAnsi="Times New Roman" w:cs="Times New Roman"/>
          <w:sz w:val="28"/>
          <w:szCs w:val="28"/>
        </w:rPr>
        <w:t>Совместно с администрацией Раевского сельского округа</w:t>
      </w:r>
      <w:r w:rsidR="00460587" w:rsidRPr="00456F84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D7722C" w:rsidRPr="00456F84">
        <w:rPr>
          <w:rFonts w:ascii="Times New Roman" w:hAnsi="Times New Roman" w:cs="Times New Roman"/>
          <w:sz w:val="28"/>
          <w:szCs w:val="28"/>
        </w:rPr>
        <w:t xml:space="preserve"> акции по озеленению и благоустройству  своего населённого пункта: «Чистая речка», «Пусть моя станица будет чистой», «Клумба для станицы» (использовалась рассада выращенная учащимися школы) и другие. </w:t>
      </w:r>
    </w:p>
    <w:p w:rsidR="00F536CC" w:rsidRPr="00456F84" w:rsidRDefault="00456F84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22C" w:rsidRPr="00456F84">
        <w:rPr>
          <w:rFonts w:ascii="Times New Roman" w:hAnsi="Times New Roman" w:cs="Times New Roman"/>
          <w:sz w:val="28"/>
          <w:szCs w:val="28"/>
        </w:rPr>
        <w:t xml:space="preserve">Большую работу в трудовом воспитании играет взаимодействие с Раевским казачьим сельским обществом. </w:t>
      </w:r>
      <w:r w:rsidR="00D8527A" w:rsidRPr="00456F84">
        <w:rPr>
          <w:rFonts w:ascii="Times New Roman" w:hAnsi="Times New Roman" w:cs="Times New Roman"/>
          <w:sz w:val="28"/>
          <w:szCs w:val="28"/>
        </w:rPr>
        <w:t xml:space="preserve"> В течение года совместно с РКСО были проведены акции,  в результате которых  высажены 40 клёнов и  47 елей. </w:t>
      </w:r>
      <w:r w:rsidR="00D7722C" w:rsidRPr="00456F84">
        <w:rPr>
          <w:rFonts w:ascii="Times New Roman" w:hAnsi="Times New Roman" w:cs="Times New Roman"/>
          <w:sz w:val="28"/>
          <w:szCs w:val="28"/>
        </w:rPr>
        <w:t xml:space="preserve">Систематически проводятся мастер-классы по </w:t>
      </w:r>
      <w:proofErr w:type="gramStart"/>
      <w:r w:rsidR="00D7722C" w:rsidRPr="00456F84">
        <w:rPr>
          <w:rFonts w:ascii="Times New Roman" w:hAnsi="Times New Roman" w:cs="Times New Roman"/>
          <w:sz w:val="28"/>
          <w:szCs w:val="28"/>
        </w:rPr>
        <w:t>гончарному мастерству</w:t>
      </w:r>
      <w:proofErr w:type="gramEnd"/>
      <w:r w:rsidR="00D7722C" w:rsidRPr="00456F84">
        <w:rPr>
          <w:rFonts w:ascii="Times New Roman" w:hAnsi="Times New Roman" w:cs="Times New Roman"/>
          <w:sz w:val="28"/>
          <w:szCs w:val="28"/>
        </w:rPr>
        <w:t>,</w:t>
      </w:r>
      <w:r w:rsidR="00117D82" w:rsidRPr="00456F84">
        <w:rPr>
          <w:rFonts w:ascii="Times New Roman" w:hAnsi="Times New Roman" w:cs="Times New Roman"/>
          <w:sz w:val="28"/>
          <w:szCs w:val="28"/>
        </w:rPr>
        <w:t xml:space="preserve"> плетению лозы</w:t>
      </w:r>
      <w:r w:rsidR="001E3421" w:rsidRPr="00456F84">
        <w:rPr>
          <w:rFonts w:ascii="Times New Roman" w:hAnsi="Times New Roman" w:cs="Times New Roman"/>
          <w:sz w:val="28"/>
          <w:szCs w:val="28"/>
        </w:rPr>
        <w:t>. П</w:t>
      </w:r>
      <w:r w:rsidR="00D7722C" w:rsidRPr="00456F84">
        <w:rPr>
          <w:rFonts w:ascii="Times New Roman" w:hAnsi="Times New Roman" w:cs="Times New Roman"/>
          <w:sz w:val="28"/>
          <w:szCs w:val="28"/>
        </w:rPr>
        <w:t>оучиться этому ремеслу могут не только учащиеся, но и их родители.</w:t>
      </w:r>
    </w:p>
    <w:p w:rsidR="00456F84" w:rsidRDefault="00456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22C" w:rsidRPr="00456F84" w:rsidRDefault="007D5BD2" w:rsidP="00456F84">
      <w:pPr>
        <w:tabs>
          <w:tab w:val="left" w:pos="746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D7722C" w:rsidRPr="00456F84">
        <w:rPr>
          <w:rFonts w:ascii="Times New Roman" w:hAnsi="Times New Roman" w:cs="Times New Roman"/>
          <w:b/>
          <w:sz w:val="28"/>
          <w:szCs w:val="28"/>
        </w:rPr>
        <w:t>Инновационность</w:t>
      </w:r>
    </w:p>
    <w:p w:rsidR="00EF4ACF" w:rsidRPr="00456F84" w:rsidRDefault="00EF4ACF" w:rsidP="00456F8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456F84">
        <w:rPr>
          <w:sz w:val="28"/>
          <w:szCs w:val="28"/>
        </w:rPr>
        <w:t xml:space="preserve">Учитывая условия рыночной экономики, положения Концепции модернизации образования, мы выбираем особый подход к развитию у школьников потребности трудиться. Начиная с дошкольного возраста, на начальной, основной и старшей ступени обучения с привлечением профессиональных учебных заведений, сельскохозяйственных предприятий и сельского социума  </w:t>
      </w:r>
      <w:proofErr w:type="spellStart"/>
      <w:r w:rsidRPr="00456F84">
        <w:rPr>
          <w:sz w:val="28"/>
          <w:szCs w:val="28"/>
        </w:rPr>
        <w:t>предпрофильное</w:t>
      </w:r>
      <w:proofErr w:type="spellEnd"/>
      <w:r w:rsidRPr="00456F84">
        <w:rPr>
          <w:sz w:val="28"/>
          <w:szCs w:val="28"/>
        </w:rPr>
        <w:t xml:space="preserve"> и профильное обучение по а агротехнологическому  направлению будет способствовать активному участию школьников в учебно-трудовой деятельности, осознанному профессиональному самоопределению учащихся.</w:t>
      </w:r>
    </w:p>
    <w:p w:rsidR="00456F84" w:rsidRDefault="00456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24BC" w:rsidRPr="00456F84" w:rsidRDefault="007424BC" w:rsidP="00456F84">
      <w:pPr>
        <w:pStyle w:val="a3"/>
        <w:numPr>
          <w:ilvl w:val="0"/>
          <w:numId w:val="14"/>
        </w:numPr>
        <w:tabs>
          <w:tab w:val="left" w:pos="7462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Измерение и оценка качества инновации.</w:t>
      </w:r>
    </w:p>
    <w:p w:rsidR="0070205B" w:rsidRPr="00456F84" w:rsidRDefault="00456F84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140A" w:rsidRPr="00456F84">
        <w:rPr>
          <w:rFonts w:ascii="Times New Roman" w:hAnsi="Times New Roman" w:cs="Times New Roman"/>
          <w:sz w:val="28"/>
          <w:szCs w:val="28"/>
        </w:rPr>
        <w:t>В результате реализации проекта  наблюдается:</w:t>
      </w:r>
    </w:p>
    <w:p w:rsidR="0068140A" w:rsidRPr="00456F84" w:rsidRDefault="0068140A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увеличение количества выпускников, поступивших в ВУЗы и СУЗЫ на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агроспециальности</w:t>
      </w:r>
      <w:proofErr w:type="spellEnd"/>
      <w:r w:rsidR="00436FB2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1E08DE" w:rsidRPr="00456F84">
        <w:rPr>
          <w:rFonts w:ascii="Times New Roman" w:hAnsi="Times New Roman" w:cs="Times New Roman"/>
          <w:sz w:val="28"/>
          <w:szCs w:val="28"/>
        </w:rPr>
        <w:t xml:space="preserve"> (8</w:t>
      </w:r>
      <w:r w:rsidR="00EE54DF" w:rsidRPr="00456F84">
        <w:rPr>
          <w:rFonts w:ascii="Times New Roman" w:hAnsi="Times New Roman" w:cs="Times New Roman"/>
          <w:sz w:val="28"/>
          <w:szCs w:val="28"/>
        </w:rPr>
        <w:t>% выпускников 11 класса)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826898" w:rsidRPr="00456F84" w:rsidRDefault="001E08DE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увеличение среднего балла по биологии и химии </w:t>
      </w:r>
      <w:r w:rsidR="00826898" w:rsidRPr="00456F84">
        <w:rPr>
          <w:rFonts w:ascii="Times New Roman" w:hAnsi="Times New Roman" w:cs="Times New Roman"/>
          <w:sz w:val="28"/>
          <w:szCs w:val="28"/>
        </w:rPr>
        <w:t>( химия</w:t>
      </w:r>
      <w:r w:rsidRPr="00456F84">
        <w:rPr>
          <w:rFonts w:ascii="Times New Roman" w:hAnsi="Times New Roman" w:cs="Times New Roman"/>
          <w:sz w:val="28"/>
          <w:szCs w:val="28"/>
        </w:rPr>
        <w:t xml:space="preserve"> 2016-17 учебный го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не сдавали, 2018-19 учебный год-</w:t>
      </w:r>
      <w:r w:rsidR="00826898" w:rsidRPr="00456F84">
        <w:rPr>
          <w:rFonts w:ascii="Times New Roman" w:hAnsi="Times New Roman" w:cs="Times New Roman"/>
          <w:sz w:val="28"/>
          <w:szCs w:val="28"/>
        </w:rPr>
        <w:t xml:space="preserve"> 58; биология 2016-17 учебный год- 40, 25, 2018-19 учебный год- 54);</w:t>
      </w:r>
    </w:p>
    <w:p w:rsidR="007B5196" w:rsidRPr="00456F84" w:rsidRDefault="001E08DE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-увеличение количества обучающихся, выбравших агротехнологический профиль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>2017-2018 учебный год-10 человек, 2018-2019 учебный год- 13 человек);</w:t>
      </w:r>
    </w:p>
    <w:p w:rsidR="0068140A" w:rsidRPr="00456F84" w:rsidRDefault="0068140A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увеличение количества обучающихся, участвующих в конференциях, фестивалях, конкурсах, олимпиадах по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="001E08DE" w:rsidRPr="00456F84">
        <w:rPr>
          <w:rFonts w:ascii="Times New Roman" w:hAnsi="Times New Roman" w:cs="Times New Roman"/>
          <w:sz w:val="28"/>
          <w:szCs w:val="28"/>
        </w:rPr>
        <w:t xml:space="preserve"> (на 12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% больше по сравнению с предыдущим годом)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E34F0C" w:rsidRPr="00456F84" w:rsidRDefault="00E34F0C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увеличение количества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в научно-исследовательскую и проектную деятельность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(на 15 % больше по сравнению с предыдущим годом)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68140A" w:rsidRPr="00456F84" w:rsidRDefault="00575973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рост социальной активности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(экологические акции, трудовые десанты)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(охват 90%)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E34F0C" w:rsidRPr="00456F84" w:rsidRDefault="00E34F0C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-увеличение охвата школьников организованным трудом и отдыхом, летним трудом при школе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(60 %)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575973" w:rsidRPr="00456F84" w:rsidRDefault="00575973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увеличение социальных партнеров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сотрудничающих со школой по агротехнологическому направлению;</w:t>
      </w:r>
    </w:p>
    <w:p w:rsidR="00575973" w:rsidRPr="00456F84" w:rsidRDefault="00575973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-увеличение охвата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программами  внеурочной деятельности естественно-научной</w:t>
      </w:r>
      <w:r w:rsidR="00E34F0C" w:rsidRPr="00456F84">
        <w:rPr>
          <w:rFonts w:ascii="Times New Roman" w:hAnsi="Times New Roman" w:cs="Times New Roman"/>
          <w:sz w:val="28"/>
          <w:szCs w:val="28"/>
        </w:rPr>
        <w:t>, в частности агротехнологической,</w:t>
      </w:r>
      <w:r w:rsidRPr="00456F8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CE5D67" w:rsidRPr="00456F84">
        <w:rPr>
          <w:rFonts w:ascii="Times New Roman" w:hAnsi="Times New Roman" w:cs="Times New Roman"/>
          <w:sz w:val="28"/>
          <w:szCs w:val="28"/>
        </w:rPr>
        <w:t xml:space="preserve"> (охват  22</w:t>
      </w:r>
      <w:r w:rsidR="00EE54DF" w:rsidRPr="00456F84">
        <w:rPr>
          <w:rFonts w:ascii="Times New Roman" w:hAnsi="Times New Roman" w:cs="Times New Roman"/>
          <w:sz w:val="28"/>
          <w:szCs w:val="28"/>
        </w:rPr>
        <w:t>%)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E34F0C" w:rsidRPr="00456F84" w:rsidRDefault="00E34F0C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создание и обновление содержания образовательных программ внеурочной деятельности по агротехнологическому направлению;</w:t>
      </w:r>
    </w:p>
    <w:p w:rsidR="00575973" w:rsidRPr="00456F84" w:rsidRDefault="00575973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>-улучшилась материально-техническая база школы для практико-ориентированной деятельности;</w:t>
      </w:r>
    </w:p>
    <w:p w:rsidR="00575973" w:rsidRPr="00456F84" w:rsidRDefault="00575973" w:rsidP="00456F84">
      <w:pPr>
        <w:tabs>
          <w:tab w:val="left" w:pos="74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</w:t>
      </w:r>
      <w:r w:rsidR="00E34F0C" w:rsidRPr="00456F84">
        <w:rPr>
          <w:rFonts w:ascii="Times New Roman" w:hAnsi="Times New Roman" w:cs="Times New Roman"/>
          <w:sz w:val="28"/>
          <w:szCs w:val="28"/>
        </w:rPr>
        <w:t xml:space="preserve"> увеличение количества п</w:t>
      </w:r>
      <w:r w:rsidR="00EE54DF" w:rsidRPr="00456F84">
        <w:rPr>
          <w:rFonts w:ascii="Times New Roman" w:hAnsi="Times New Roman" w:cs="Times New Roman"/>
          <w:sz w:val="28"/>
          <w:szCs w:val="28"/>
        </w:rPr>
        <w:t>едагогов, участвующих в проекте.</w:t>
      </w:r>
    </w:p>
    <w:p w:rsidR="00560C6C" w:rsidRPr="00456F84" w:rsidRDefault="00436FB2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Проведение мониторингов:</w:t>
      </w:r>
    </w:p>
    <w:p w:rsidR="00436FB2" w:rsidRPr="00456F84" w:rsidRDefault="00436FB2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-мониторинг готовности учащихся к профессиональному самоопределению;</w:t>
      </w:r>
    </w:p>
    <w:p w:rsidR="00436FB2" w:rsidRPr="00456F84" w:rsidRDefault="00436FB2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</w:t>
      </w:r>
      <w:r w:rsidR="00600BF6" w:rsidRPr="00456F84">
        <w:rPr>
          <w:rFonts w:ascii="Times New Roman" w:hAnsi="Times New Roman" w:cs="Times New Roman"/>
          <w:sz w:val="28"/>
          <w:szCs w:val="28"/>
        </w:rPr>
        <w:t>мониторинг образо</w:t>
      </w:r>
      <w:r w:rsidR="001E682E" w:rsidRPr="00456F84">
        <w:rPr>
          <w:rFonts w:ascii="Times New Roman" w:hAnsi="Times New Roman" w:cs="Times New Roman"/>
          <w:sz w:val="28"/>
          <w:szCs w:val="28"/>
        </w:rPr>
        <w:t>вательного маршр</w:t>
      </w:r>
      <w:r w:rsidR="00600BF6" w:rsidRPr="00456F84">
        <w:rPr>
          <w:rFonts w:ascii="Times New Roman" w:hAnsi="Times New Roman" w:cs="Times New Roman"/>
          <w:sz w:val="28"/>
          <w:szCs w:val="28"/>
        </w:rPr>
        <w:t xml:space="preserve">ута </w:t>
      </w:r>
      <w:r w:rsidR="001E682E" w:rsidRPr="00456F84">
        <w:rPr>
          <w:rFonts w:ascii="Times New Roman" w:hAnsi="Times New Roman" w:cs="Times New Roman"/>
          <w:sz w:val="28"/>
          <w:szCs w:val="28"/>
        </w:rPr>
        <w:t>выпускников школы;</w:t>
      </w:r>
    </w:p>
    <w:p w:rsidR="001E682E" w:rsidRPr="00456F84" w:rsidRDefault="0089477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-мониторинг динамики </w:t>
      </w:r>
      <w:r w:rsidR="00B201EB" w:rsidRPr="00456F84">
        <w:rPr>
          <w:rFonts w:ascii="Times New Roman" w:hAnsi="Times New Roman" w:cs="Times New Roman"/>
          <w:sz w:val="28"/>
          <w:szCs w:val="28"/>
        </w:rPr>
        <w:t>качества знаний, участия в научно-исследовательской деятельности, проектной деятельности, конференциях, акциях по агротехнологическому направлению</w:t>
      </w:r>
      <w:r w:rsidRPr="00456F84">
        <w:rPr>
          <w:rFonts w:ascii="Times New Roman" w:hAnsi="Times New Roman" w:cs="Times New Roman"/>
          <w:sz w:val="28"/>
          <w:szCs w:val="28"/>
        </w:rPr>
        <w:t>;</w:t>
      </w:r>
    </w:p>
    <w:p w:rsidR="00826898" w:rsidRPr="00456F84" w:rsidRDefault="00B201EB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-мониторинг динамики мотивационной и познавательной готовности учащихся к исследовательской деятельности;</w:t>
      </w: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-мониторинг удовлетворённостью обучающихся, педагогов и родителей образовательным процессом.</w:t>
      </w:r>
    </w:p>
    <w:p w:rsidR="00B201EB" w:rsidRPr="00456F84" w:rsidRDefault="00B201EB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776" w:rsidRPr="00456F84" w:rsidRDefault="0089477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3F" w:rsidRPr="00456F84" w:rsidRDefault="00543A3F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6. Результативность (определённая устойчивость положительных результатов).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>1. Пакет документов:</w:t>
      </w:r>
    </w:p>
    <w:p w:rsidR="00BB6156" w:rsidRPr="00456F84" w:rsidRDefault="00BB6156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56F84">
        <w:rPr>
          <w:rFonts w:ascii="Times New Roman" w:hAnsi="Times New Roman" w:cs="Times New Roman"/>
          <w:sz w:val="28"/>
          <w:szCs w:val="28"/>
        </w:rPr>
        <w:t>Учебный план агротехнологического профиля;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-Положение о  фестивале сельскохозяйственных профессий</w:t>
      </w:r>
      <w:r w:rsidR="00EE54DF" w:rsidRPr="00456F84">
        <w:rPr>
          <w:rFonts w:ascii="Times New Roman" w:hAnsi="Times New Roman" w:cs="Times New Roman"/>
          <w:sz w:val="28"/>
          <w:szCs w:val="28"/>
        </w:rPr>
        <w:t>;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-Положение о выставке сельскохозяйственных животных «Ферма»</w:t>
      </w:r>
      <w:r w:rsidR="00EE54DF" w:rsidRPr="00456F84">
        <w:rPr>
          <w:rFonts w:ascii="Times New Roman" w:hAnsi="Times New Roman" w:cs="Times New Roman"/>
          <w:sz w:val="28"/>
          <w:szCs w:val="28"/>
        </w:rPr>
        <w:t>;</w:t>
      </w:r>
    </w:p>
    <w:p w:rsidR="003C0F8C" w:rsidRPr="00456F84" w:rsidRDefault="003C0F8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Положение о выставке «Дары осени»</w:t>
      </w:r>
      <w:r w:rsidR="00EE54DF" w:rsidRPr="00456F84">
        <w:rPr>
          <w:rFonts w:ascii="Times New Roman" w:hAnsi="Times New Roman" w:cs="Times New Roman"/>
          <w:sz w:val="28"/>
          <w:szCs w:val="28"/>
        </w:rPr>
        <w:t>;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-Положение о Сетевой  научно-практической конференции   дошкольников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МАОУ детский сад развивающего вида</w:t>
      </w:r>
      <w:r w:rsidR="007C50B5" w:rsidRPr="00456F84">
        <w:rPr>
          <w:rFonts w:ascii="Times New Roman" w:hAnsi="Times New Roman" w:cs="Times New Roman"/>
          <w:sz w:val="28"/>
          <w:szCs w:val="28"/>
        </w:rPr>
        <w:t xml:space="preserve"> № 6, МБОУ детский сад развивающего вида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№ 73</w:t>
      </w:r>
      <w:r w:rsidRPr="00456F84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="00EE54DF" w:rsidRPr="00456F84">
        <w:rPr>
          <w:rFonts w:ascii="Times New Roman" w:hAnsi="Times New Roman" w:cs="Times New Roman"/>
          <w:sz w:val="28"/>
          <w:szCs w:val="28"/>
        </w:rPr>
        <w:t xml:space="preserve"> МБОУ СОШ № 24;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-Положение об учебно-опытном участке</w:t>
      </w:r>
      <w:r w:rsidR="007C50B5" w:rsidRPr="00456F84">
        <w:rPr>
          <w:rFonts w:ascii="Times New Roman" w:hAnsi="Times New Roman" w:cs="Times New Roman"/>
          <w:sz w:val="28"/>
          <w:szCs w:val="28"/>
        </w:rPr>
        <w:t>;</w:t>
      </w:r>
    </w:p>
    <w:p w:rsidR="004F0F8C" w:rsidRPr="00456F84" w:rsidRDefault="004F0F8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-Положение о трудовом объединении</w:t>
      </w:r>
      <w:r w:rsidR="007C50B5" w:rsidRPr="00456F84">
        <w:rPr>
          <w:rFonts w:ascii="Times New Roman" w:hAnsi="Times New Roman" w:cs="Times New Roman"/>
          <w:sz w:val="28"/>
          <w:szCs w:val="28"/>
        </w:rPr>
        <w:t xml:space="preserve"> «</w:t>
      </w:r>
      <w:r w:rsidR="00560C6C" w:rsidRPr="00456F84">
        <w:rPr>
          <w:rFonts w:ascii="Times New Roman" w:hAnsi="Times New Roman" w:cs="Times New Roman"/>
          <w:sz w:val="28"/>
          <w:szCs w:val="28"/>
        </w:rPr>
        <w:t>Колосок»;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Договоры о сотрудничестве</w:t>
      </w:r>
      <w:r w:rsidR="007C50B5" w:rsidRPr="00456F84">
        <w:rPr>
          <w:rFonts w:ascii="Times New Roman" w:hAnsi="Times New Roman" w:cs="Times New Roman"/>
          <w:sz w:val="28"/>
          <w:szCs w:val="28"/>
        </w:rPr>
        <w:t>.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CC" w:rsidRPr="00456F84" w:rsidRDefault="00F536CC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t>2. Дополнительные общеобразовательные программы</w:t>
      </w:r>
      <w:r w:rsidRPr="00456F84">
        <w:rPr>
          <w:rFonts w:ascii="Times New Roman" w:hAnsi="Times New Roman" w:cs="Times New Roman"/>
          <w:sz w:val="28"/>
          <w:szCs w:val="28"/>
        </w:rPr>
        <w:t>, программы внеурочной деятельности:</w:t>
      </w:r>
    </w:p>
    <w:p w:rsidR="00F536CC" w:rsidRPr="00456F84" w:rsidRDefault="001E224D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для начальной школы:</w:t>
      </w:r>
    </w:p>
    <w:p w:rsidR="001E224D" w:rsidRPr="00456F84" w:rsidRDefault="001E224D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программа внеурочной деятельности «Юные растениеводы»;</w:t>
      </w:r>
    </w:p>
    <w:p w:rsidR="001E224D" w:rsidRPr="00456F84" w:rsidRDefault="001E224D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для основной  школы:</w:t>
      </w:r>
    </w:p>
    <w:p w:rsidR="001E224D" w:rsidRPr="00456F84" w:rsidRDefault="001E224D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программа внеурочной деятельности «Коневодство»;</w:t>
      </w:r>
    </w:p>
    <w:p w:rsidR="001E224D" w:rsidRPr="00456F84" w:rsidRDefault="001E224D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-программа внеурочной деятельности «Моя м</w:t>
      </w:r>
      <w:r w:rsidR="00826898" w:rsidRPr="00456F84">
        <w:rPr>
          <w:rFonts w:ascii="Times New Roman" w:hAnsi="Times New Roman" w:cs="Times New Roman"/>
          <w:sz w:val="28"/>
          <w:szCs w:val="28"/>
        </w:rPr>
        <w:t>алая родина - станица Раевская»;</w:t>
      </w:r>
    </w:p>
    <w:p w:rsidR="00826898" w:rsidRPr="00456F84" w:rsidRDefault="00826898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-программа элективного курса «Приусадебный участок»;</w:t>
      </w:r>
    </w:p>
    <w:p w:rsidR="00826898" w:rsidRPr="00456F84" w:rsidRDefault="00826898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-программа внеурочной деятельности «Ландшафтный дизайн».</w:t>
      </w:r>
    </w:p>
    <w:p w:rsidR="000A5184" w:rsidRPr="00456F84" w:rsidRDefault="00826898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B2355" w:rsidRPr="00456F84">
        <w:rPr>
          <w:rFonts w:ascii="Times New Roman" w:hAnsi="Times New Roman" w:cs="Times New Roman"/>
          <w:sz w:val="28"/>
          <w:szCs w:val="28"/>
        </w:rPr>
        <w:t>. 2</w:t>
      </w:r>
      <w:r w:rsidR="000A5184" w:rsidRPr="00456F84">
        <w:rPr>
          <w:rFonts w:ascii="Times New Roman" w:hAnsi="Times New Roman" w:cs="Times New Roman"/>
          <w:sz w:val="28"/>
          <w:szCs w:val="28"/>
        </w:rPr>
        <w:t xml:space="preserve"> место в  смотре-конкурсе достижений  учебно-опытных участков» «Щедра Кубанская земля» в номинации «Лучшее оформление экспозиции».</w:t>
      </w:r>
    </w:p>
    <w:p w:rsidR="00CE09D9" w:rsidRPr="00456F84" w:rsidRDefault="00826898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4</w:t>
      </w:r>
      <w:r w:rsidR="00CE5D67" w:rsidRPr="00456F84">
        <w:rPr>
          <w:rFonts w:ascii="Times New Roman" w:hAnsi="Times New Roman" w:cs="Times New Roman"/>
          <w:sz w:val="28"/>
          <w:szCs w:val="28"/>
        </w:rPr>
        <w:t>.Участие в конкурсе инновационных продуктов</w:t>
      </w:r>
      <w:r w:rsidR="001B5ABC" w:rsidRPr="00456F84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CE5D67" w:rsidRPr="00456F84">
        <w:rPr>
          <w:rFonts w:ascii="Times New Roman" w:hAnsi="Times New Roman" w:cs="Times New Roman"/>
          <w:sz w:val="28"/>
          <w:szCs w:val="28"/>
        </w:rPr>
        <w:t xml:space="preserve"> по тематике: «Образовательный технопарк «ПРОФИ»</w:t>
      </w:r>
      <w:r w:rsidR="001B5ABC" w:rsidRPr="00456F84">
        <w:rPr>
          <w:rFonts w:ascii="Times New Roman" w:hAnsi="Times New Roman" w:cs="Times New Roman"/>
          <w:sz w:val="28"/>
          <w:szCs w:val="28"/>
        </w:rPr>
        <w:t>:</w:t>
      </w:r>
      <w:r w:rsidR="00CE5D67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ABC" w:rsidRPr="00456F84">
        <w:rPr>
          <w:rFonts w:ascii="Times New Roman" w:hAnsi="Times New Roman" w:cs="Times New Roman"/>
          <w:sz w:val="28"/>
          <w:szCs w:val="28"/>
        </w:rPr>
        <w:t>Ранняя</w:t>
      </w:r>
      <w:proofErr w:type="gramEnd"/>
      <w:r w:rsidR="001B5ABC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CE09D9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ABC" w:rsidRPr="00456F84">
        <w:rPr>
          <w:rFonts w:ascii="Times New Roman" w:hAnsi="Times New Roman" w:cs="Times New Roman"/>
          <w:sz w:val="28"/>
          <w:szCs w:val="28"/>
        </w:rPr>
        <w:t>пр</w:t>
      </w:r>
      <w:r w:rsidR="00CE5D67" w:rsidRPr="00456F84">
        <w:rPr>
          <w:rFonts w:ascii="Times New Roman" w:hAnsi="Times New Roman" w:cs="Times New Roman"/>
          <w:sz w:val="28"/>
          <w:szCs w:val="28"/>
        </w:rPr>
        <w:t>офилизация</w:t>
      </w:r>
      <w:proofErr w:type="spellEnd"/>
      <w:r w:rsidR="00CE5D67" w:rsidRPr="00456F8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1B5ABC" w:rsidRPr="00456F84">
        <w:rPr>
          <w:rFonts w:ascii="Times New Roman" w:hAnsi="Times New Roman" w:cs="Times New Roman"/>
          <w:sz w:val="28"/>
          <w:szCs w:val="28"/>
        </w:rPr>
        <w:t xml:space="preserve"> через систему внеурочной деятельности  и дополнительного образования.</w:t>
      </w:r>
      <w:r w:rsidR="00506A62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CE09D9" w:rsidRPr="00456F84">
        <w:rPr>
          <w:rFonts w:ascii="Times New Roman" w:hAnsi="Times New Roman" w:cs="Times New Roman"/>
          <w:sz w:val="28"/>
          <w:szCs w:val="28"/>
        </w:rPr>
        <w:t>Представлены программы: «Юные растениеводы» и «Коневодство».</w:t>
      </w:r>
    </w:p>
    <w:p w:rsidR="007424BC" w:rsidRPr="00456F84" w:rsidRDefault="00826898" w:rsidP="00456F84">
      <w:pPr>
        <w:pStyle w:val="50"/>
        <w:shd w:val="clear" w:color="auto" w:fill="auto"/>
        <w:spacing w:before="0" w:after="0" w:line="360" w:lineRule="auto"/>
        <w:jc w:val="both"/>
        <w:rPr>
          <w:b w:val="0"/>
        </w:rPr>
      </w:pPr>
      <w:r w:rsidRPr="00456F84">
        <w:rPr>
          <w:b w:val="0"/>
        </w:rPr>
        <w:t>5</w:t>
      </w:r>
      <w:r w:rsidR="007424BC" w:rsidRPr="00456F84">
        <w:rPr>
          <w:b w:val="0"/>
        </w:rPr>
        <w:t>.</w:t>
      </w:r>
      <w:r w:rsidR="003C4EC9" w:rsidRPr="00456F84">
        <w:rPr>
          <w:b w:val="0"/>
        </w:rPr>
        <w:t xml:space="preserve"> </w:t>
      </w:r>
      <w:r w:rsidR="0030594C" w:rsidRPr="00456F84">
        <w:rPr>
          <w:b w:val="0"/>
        </w:rPr>
        <w:t xml:space="preserve"> </w:t>
      </w:r>
      <w:r w:rsidR="007424BC" w:rsidRPr="00456F84">
        <w:rPr>
          <w:b w:val="0"/>
        </w:rPr>
        <w:t>Кон</w:t>
      </w:r>
      <w:r w:rsidR="00506A62" w:rsidRPr="00456F84">
        <w:rPr>
          <w:b w:val="0"/>
        </w:rPr>
        <w:t xml:space="preserve">курс 2018-03-02. </w:t>
      </w:r>
      <w:proofErr w:type="gramStart"/>
      <w:r w:rsidR="00506A62" w:rsidRPr="00456F84">
        <w:rPr>
          <w:b w:val="0"/>
        </w:rPr>
        <w:t>«Развитие внеурочной деятельности</w:t>
      </w:r>
      <w:r w:rsidR="001F6E49" w:rsidRPr="00456F84">
        <w:rPr>
          <w:b w:val="0"/>
        </w:rPr>
        <w:t xml:space="preserve"> </w:t>
      </w:r>
      <w:r w:rsidR="00506A62" w:rsidRPr="00456F84">
        <w:rPr>
          <w:b w:val="0"/>
        </w:rPr>
        <w:t>обучающихся в условиях сельской школы</w:t>
      </w:r>
      <w:r w:rsidR="007424BC" w:rsidRPr="00456F84">
        <w:rPr>
          <w:b w:val="0"/>
        </w:rPr>
        <w:t>»- участие.</w:t>
      </w:r>
      <w:proofErr w:type="gramEnd"/>
    </w:p>
    <w:p w:rsidR="00221045" w:rsidRPr="00456F84" w:rsidRDefault="00826898" w:rsidP="00456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6</w:t>
      </w:r>
      <w:r w:rsidR="00221045" w:rsidRPr="00456F84">
        <w:rPr>
          <w:rFonts w:ascii="Times New Roman" w:hAnsi="Times New Roman" w:cs="Times New Roman"/>
          <w:sz w:val="28"/>
          <w:szCs w:val="28"/>
        </w:rPr>
        <w:t>. Конкурс</w:t>
      </w:r>
      <w:r w:rsidR="00221045" w:rsidRPr="00456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045" w:rsidRPr="00456F84">
        <w:rPr>
          <w:rFonts w:ascii="Times New Roman" w:hAnsi="Times New Roman" w:cs="Times New Roman"/>
          <w:sz w:val="28"/>
          <w:szCs w:val="28"/>
        </w:rPr>
        <w:t>на предоставление в 2018 году грантов в форме субсидий из федерального бюджета юридическим лицам в целях обеспечения реализации мероприятия «Субсидии на выполнение мероприятий по поддержке  инноваций в области развития и модернизации образования». Лот № 4. «Актуальные и перспективные профессии России»</w:t>
      </w:r>
      <w:proofErr w:type="gramStart"/>
      <w:r w:rsidR="00221045" w:rsidRPr="00456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1045" w:rsidRPr="00456F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21045" w:rsidRPr="00456F8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21045" w:rsidRPr="00456F84">
        <w:rPr>
          <w:rFonts w:ascii="Times New Roman" w:hAnsi="Times New Roman" w:cs="Times New Roman"/>
          <w:sz w:val="28"/>
          <w:szCs w:val="28"/>
        </w:rPr>
        <w:t>частие.</w:t>
      </w:r>
    </w:p>
    <w:p w:rsidR="000F26F4" w:rsidRPr="00456F84" w:rsidRDefault="003C4EC9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7</w:t>
      </w:r>
      <w:r w:rsidR="003C0F8C" w:rsidRPr="00456F84">
        <w:rPr>
          <w:rFonts w:ascii="Times New Roman" w:hAnsi="Times New Roman" w:cs="Times New Roman"/>
          <w:sz w:val="28"/>
          <w:szCs w:val="28"/>
        </w:rPr>
        <w:t xml:space="preserve">. </w:t>
      </w:r>
      <w:r w:rsidR="00E45D5F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7B2355" w:rsidRPr="00456F84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proofErr w:type="spellStart"/>
      <w:r w:rsidR="007B2355" w:rsidRPr="00456F84">
        <w:rPr>
          <w:rFonts w:ascii="Times New Roman" w:hAnsi="Times New Roman" w:cs="Times New Roman"/>
          <w:sz w:val="28"/>
          <w:szCs w:val="28"/>
        </w:rPr>
        <w:t>Миколайчук</w:t>
      </w:r>
      <w:proofErr w:type="spellEnd"/>
      <w:r w:rsidR="007B2355" w:rsidRPr="00456F84">
        <w:rPr>
          <w:rFonts w:ascii="Times New Roman" w:hAnsi="Times New Roman" w:cs="Times New Roman"/>
          <w:sz w:val="28"/>
          <w:szCs w:val="28"/>
        </w:rPr>
        <w:t xml:space="preserve"> Анна и </w:t>
      </w:r>
      <w:proofErr w:type="spellStart"/>
      <w:r w:rsidR="007B2355" w:rsidRPr="00456F84">
        <w:rPr>
          <w:rFonts w:ascii="Times New Roman" w:hAnsi="Times New Roman" w:cs="Times New Roman"/>
          <w:sz w:val="28"/>
          <w:szCs w:val="28"/>
        </w:rPr>
        <w:t>Васёв</w:t>
      </w:r>
      <w:proofErr w:type="spellEnd"/>
      <w:r w:rsidR="007B2355" w:rsidRPr="00456F84">
        <w:rPr>
          <w:rFonts w:ascii="Times New Roman" w:hAnsi="Times New Roman" w:cs="Times New Roman"/>
          <w:sz w:val="28"/>
          <w:szCs w:val="28"/>
        </w:rPr>
        <w:t xml:space="preserve"> Никита заняли </w:t>
      </w:r>
      <w:r w:rsidR="007B2355" w:rsidRPr="00456F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B2355" w:rsidRPr="00456F84">
        <w:rPr>
          <w:rFonts w:ascii="Times New Roman" w:hAnsi="Times New Roman" w:cs="Times New Roman"/>
          <w:sz w:val="28"/>
          <w:szCs w:val="28"/>
        </w:rPr>
        <w:t xml:space="preserve"> место  во </w:t>
      </w:r>
      <w:r w:rsidR="007B2355" w:rsidRPr="00456F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B2355" w:rsidRPr="00456F84">
        <w:rPr>
          <w:rFonts w:ascii="Times New Roman" w:hAnsi="Times New Roman" w:cs="Times New Roman"/>
          <w:sz w:val="28"/>
          <w:szCs w:val="28"/>
        </w:rPr>
        <w:t xml:space="preserve"> Региональном чемпионате </w:t>
      </w:r>
      <w:proofErr w:type="spellStart"/>
      <w:r w:rsidR="007B2355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7B2355" w:rsidRPr="00456F84">
        <w:rPr>
          <w:rFonts w:ascii="Times New Roman" w:hAnsi="Times New Roman" w:cs="Times New Roman"/>
          <w:sz w:val="28"/>
          <w:szCs w:val="28"/>
        </w:rPr>
        <w:t xml:space="preserve">-2018 Краснодарского края в 2018 году по компетенции «Ландшафтный дизайн» </w:t>
      </w:r>
      <w:r w:rsidR="000F26F4" w:rsidRPr="00456F84">
        <w:rPr>
          <w:rFonts w:ascii="Times New Roman" w:hAnsi="Times New Roman" w:cs="Times New Roman"/>
          <w:sz w:val="28"/>
          <w:szCs w:val="28"/>
        </w:rPr>
        <w:t>(16-20.01.18 г.)</w:t>
      </w:r>
    </w:p>
    <w:p w:rsidR="008E051A" w:rsidRPr="00456F84" w:rsidRDefault="000F26F4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8.</w:t>
      </w:r>
      <w:r w:rsidR="008E051A" w:rsidRPr="00456F84">
        <w:rPr>
          <w:rFonts w:ascii="Times New Roman" w:hAnsi="Times New Roman" w:cs="Times New Roman"/>
          <w:sz w:val="28"/>
          <w:szCs w:val="28"/>
        </w:rPr>
        <w:t xml:space="preserve">Учащиеся школы Алисов Владислав и Дейнека Виктория заняли </w:t>
      </w:r>
      <w:r w:rsidR="007B2355" w:rsidRPr="00456F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051A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7B2355" w:rsidRPr="00456F84">
        <w:rPr>
          <w:rFonts w:ascii="Times New Roman" w:hAnsi="Times New Roman" w:cs="Times New Roman"/>
          <w:sz w:val="28"/>
          <w:szCs w:val="28"/>
        </w:rPr>
        <w:t>место  во</w:t>
      </w:r>
      <w:r w:rsidR="008E051A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8E051A" w:rsidRPr="00456F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051A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7B2355" w:rsidRPr="00456F84">
        <w:rPr>
          <w:rFonts w:ascii="Times New Roman" w:hAnsi="Times New Roman" w:cs="Times New Roman"/>
          <w:sz w:val="28"/>
          <w:szCs w:val="28"/>
        </w:rPr>
        <w:t>Региональном чемпионате</w:t>
      </w:r>
      <w:r w:rsidR="008E051A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156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BB6156" w:rsidRPr="00456F84">
        <w:rPr>
          <w:rFonts w:ascii="Times New Roman" w:hAnsi="Times New Roman" w:cs="Times New Roman"/>
          <w:sz w:val="28"/>
          <w:szCs w:val="28"/>
        </w:rPr>
        <w:t>-2018 Краснодарского края в 2018 году по ком</w:t>
      </w:r>
      <w:r w:rsidR="007B2355" w:rsidRPr="00456F84">
        <w:rPr>
          <w:rFonts w:ascii="Times New Roman" w:hAnsi="Times New Roman" w:cs="Times New Roman"/>
          <w:sz w:val="28"/>
          <w:szCs w:val="28"/>
        </w:rPr>
        <w:t xml:space="preserve">петенции «Агрономия» </w:t>
      </w:r>
      <w:r w:rsidRPr="00456F84">
        <w:rPr>
          <w:rFonts w:ascii="Times New Roman" w:hAnsi="Times New Roman" w:cs="Times New Roman"/>
          <w:sz w:val="28"/>
          <w:szCs w:val="28"/>
        </w:rPr>
        <w:t>(16-20.01.18 г.)</w:t>
      </w:r>
    </w:p>
    <w:p w:rsidR="007B2355" w:rsidRPr="00456F84" w:rsidRDefault="000F26F4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9.</w:t>
      </w:r>
      <w:r w:rsidR="007B2355" w:rsidRPr="00456F84">
        <w:rPr>
          <w:rFonts w:ascii="Times New Roman" w:hAnsi="Times New Roman" w:cs="Times New Roman"/>
          <w:sz w:val="28"/>
          <w:szCs w:val="28"/>
        </w:rPr>
        <w:t>Учащиеся школы Першин Егор  и Дейнека Виктория</w:t>
      </w:r>
      <w:r w:rsidR="004640DB" w:rsidRPr="00456F84">
        <w:rPr>
          <w:rFonts w:ascii="Times New Roman" w:hAnsi="Times New Roman" w:cs="Times New Roman"/>
          <w:sz w:val="28"/>
          <w:szCs w:val="28"/>
        </w:rPr>
        <w:t xml:space="preserve">  участники отборочных соревнований по компетенциям </w:t>
      </w:r>
      <w:proofErr w:type="spellStart"/>
      <w:r w:rsidR="004640DB" w:rsidRPr="00456F84">
        <w:rPr>
          <w:rFonts w:ascii="Times New Roman" w:hAnsi="Times New Roman" w:cs="Times New Roman"/>
          <w:sz w:val="28"/>
          <w:szCs w:val="28"/>
        </w:rPr>
        <w:t>ЮниорПрофи</w:t>
      </w:r>
      <w:proofErr w:type="spellEnd"/>
      <w:r w:rsidR="004640DB" w:rsidRPr="00456F84">
        <w:rPr>
          <w:rFonts w:ascii="Times New Roman" w:hAnsi="Times New Roman" w:cs="Times New Roman"/>
          <w:sz w:val="28"/>
          <w:szCs w:val="28"/>
        </w:rPr>
        <w:t xml:space="preserve"> в рамках подготовки к </w:t>
      </w:r>
      <w:r w:rsidR="00CF6DDB" w:rsidRPr="00456F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F6DDB" w:rsidRPr="00456F84">
        <w:rPr>
          <w:rFonts w:ascii="Times New Roman" w:hAnsi="Times New Roman" w:cs="Times New Roman"/>
          <w:sz w:val="28"/>
          <w:szCs w:val="28"/>
        </w:rPr>
        <w:t xml:space="preserve"> региональному чемпионату ЮниорПрофи-2019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CF6DDB" w:rsidRPr="00456F84">
        <w:rPr>
          <w:rFonts w:ascii="Times New Roman" w:hAnsi="Times New Roman" w:cs="Times New Roman"/>
          <w:sz w:val="28"/>
          <w:szCs w:val="28"/>
        </w:rPr>
        <w:t xml:space="preserve">Краснодарского края в 2019 году </w:t>
      </w:r>
      <w:r w:rsidR="007B2355" w:rsidRPr="00456F84">
        <w:rPr>
          <w:rFonts w:ascii="Times New Roman" w:hAnsi="Times New Roman" w:cs="Times New Roman"/>
          <w:sz w:val="28"/>
          <w:szCs w:val="28"/>
        </w:rPr>
        <w:t xml:space="preserve"> по компетенции «Агрономия» </w:t>
      </w:r>
      <w:r w:rsidR="00CF6DDB" w:rsidRPr="00456F84">
        <w:rPr>
          <w:rFonts w:ascii="Times New Roman" w:hAnsi="Times New Roman" w:cs="Times New Roman"/>
          <w:sz w:val="28"/>
          <w:szCs w:val="28"/>
        </w:rPr>
        <w:t>(13-14. 12.18 г.)</w:t>
      </w:r>
    </w:p>
    <w:p w:rsidR="00CE09D9" w:rsidRPr="00456F84" w:rsidRDefault="00CE09D9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10. Муниципальный конкурс «</w:t>
      </w:r>
      <w:r w:rsidR="00506A62" w:rsidRPr="00456F84">
        <w:rPr>
          <w:rFonts w:ascii="Times New Roman" w:hAnsi="Times New Roman" w:cs="Times New Roman"/>
          <w:sz w:val="28"/>
          <w:szCs w:val="28"/>
        </w:rPr>
        <w:t>Я выбираю професс</w:t>
      </w:r>
      <w:r w:rsidRPr="00456F84">
        <w:rPr>
          <w:rFonts w:ascii="Times New Roman" w:hAnsi="Times New Roman" w:cs="Times New Roman"/>
          <w:sz w:val="28"/>
          <w:szCs w:val="28"/>
        </w:rPr>
        <w:t>ию»</w:t>
      </w:r>
      <w:r w:rsidR="00506A62" w:rsidRPr="00456F84">
        <w:rPr>
          <w:rFonts w:ascii="Times New Roman" w:hAnsi="Times New Roman" w:cs="Times New Roman"/>
          <w:sz w:val="28"/>
          <w:szCs w:val="28"/>
        </w:rPr>
        <w:t>. 2 победителя , 3 призёра.</w:t>
      </w:r>
    </w:p>
    <w:p w:rsidR="00456F84" w:rsidRDefault="00456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6156" w:rsidRPr="00456F84" w:rsidRDefault="00BB6156" w:rsidP="00456F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7. Организация сетевого взаимодействия</w:t>
      </w:r>
      <w:r w:rsidR="0030594C" w:rsidRPr="00456F84">
        <w:rPr>
          <w:rFonts w:ascii="Times New Roman" w:hAnsi="Times New Roman" w:cs="Times New Roman"/>
          <w:b/>
          <w:sz w:val="28"/>
          <w:szCs w:val="28"/>
        </w:rPr>
        <w:t>.</w:t>
      </w:r>
    </w:p>
    <w:p w:rsidR="0030594C" w:rsidRPr="00456F84" w:rsidRDefault="003C5007" w:rsidP="00456F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Созданы условия</w:t>
      </w:r>
      <w:r w:rsidR="0030594C" w:rsidRPr="00456F84">
        <w:rPr>
          <w:rFonts w:ascii="Times New Roman" w:hAnsi="Times New Roman" w:cs="Times New Roman"/>
          <w:sz w:val="28"/>
          <w:szCs w:val="28"/>
        </w:rPr>
        <w:t xml:space="preserve"> для формирования личности ученика и развития их профессионально-трудовых, научно-исследовательских и творческих способностей </w:t>
      </w:r>
      <w:r w:rsidRPr="00456F84">
        <w:rPr>
          <w:rFonts w:ascii="Times New Roman" w:hAnsi="Times New Roman" w:cs="Times New Roman"/>
          <w:sz w:val="28"/>
          <w:szCs w:val="28"/>
        </w:rPr>
        <w:t xml:space="preserve"> на основе эффективного сетевого взаимодействия.</w:t>
      </w:r>
    </w:p>
    <w:p w:rsidR="008F12F8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</w:t>
      </w:r>
      <w:r w:rsidR="003C5007" w:rsidRPr="00456F84">
        <w:rPr>
          <w:rFonts w:ascii="Times New Roman" w:hAnsi="Times New Roman" w:cs="Times New Roman"/>
          <w:sz w:val="28"/>
          <w:szCs w:val="28"/>
        </w:rPr>
        <w:t xml:space="preserve">оговор о сотрудничестве </w:t>
      </w:r>
      <w:r w:rsidR="006F2FC4" w:rsidRPr="00456F84">
        <w:rPr>
          <w:rFonts w:ascii="Times New Roman" w:hAnsi="Times New Roman" w:cs="Times New Roman"/>
          <w:sz w:val="28"/>
          <w:szCs w:val="28"/>
        </w:rPr>
        <w:t>с ГБОУ КК «</w:t>
      </w:r>
      <w:proofErr w:type="spellStart"/>
      <w:r w:rsidR="006F2FC4" w:rsidRPr="00456F84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6F2FC4" w:rsidRPr="00456F84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техникум». Проводится </w:t>
      </w:r>
      <w:proofErr w:type="spellStart"/>
      <w:r w:rsidR="006F2FC4" w:rsidRPr="00456F8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6F2FC4" w:rsidRPr="00456F84">
        <w:rPr>
          <w:rFonts w:ascii="Times New Roman" w:hAnsi="Times New Roman" w:cs="Times New Roman"/>
          <w:sz w:val="28"/>
          <w:szCs w:val="28"/>
        </w:rPr>
        <w:t xml:space="preserve"> работа с обучающимися и родителями, АСТ предоставляет площадки для занятий учащихся, преподаватели техникума проводят консультирование и занятия  с учащимися по обучению и подготовке в чемпионатах </w:t>
      </w:r>
      <w:proofErr w:type="spellStart"/>
      <w:r w:rsidR="006F2FC4"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="006F2FC4" w:rsidRPr="00456F84">
        <w:rPr>
          <w:rFonts w:ascii="Times New Roman" w:hAnsi="Times New Roman" w:cs="Times New Roman"/>
          <w:sz w:val="28"/>
          <w:szCs w:val="28"/>
        </w:rPr>
        <w:t xml:space="preserve"> по компетенции «Ландшафтный дизайн»,</w:t>
      </w:r>
      <w:r w:rsidR="00492E08" w:rsidRPr="00456F84">
        <w:rPr>
          <w:rFonts w:ascii="Times New Roman" w:hAnsi="Times New Roman" w:cs="Times New Roman"/>
          <w:sz w:val="28"/>
          <w:szCs w:val="28"/>
        </w:rPr>
        <w:t xml:space="preserve"> учащиеся посещают предметны</w:t>
      </w:r>
      <w:r w:rsidR="00665B9D" w:rsidRPr="00456F84">
        <w:rPr>
          <w:rFonts w:ascii="Times New Roman" w:hAnsi="Times New Roman" w:cs="Times New Roman"/>
          <w:sz w:val="28"/>
          <w:szCs w:val="28"/>
        </w:rPr>
        <w:t>е лаборатории, мастер-классы, профессиональные пробы.</w:t>
      </w:r>
    </w:p>
    <w:p w:rsidR="003335CB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</w:t>
      </w:r>
      <w:r w:rsidR="003335CB" w:rsidRPr="00456F84">
        <w:rPr>
          <w:rFonts w:ascii="Times New Roman" w:hAnsi="Times New Roman" w:cs="Times New Roman"/>
          <w:sz w:val="28"/>
          <w:szCs w:val="28"/>
        </w:rPr>
        <w:t xml:space="preserve">оговор о сотрудничестве с ГБПОУ КК «Новороссийский профессиональный техникум». Проводится </w:t>
      </w:r>
      <w:proofErr w:type="spellStart"/>
      <w:r w:rsidR="003335CB" w:rsidRPr="00456F8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3335CB" w:rsidRPr="00456F84">
        <w:rPr>
          <w:rFonts w:ascii="Times New Roman" w:hAnsi="Times New Roman" w:cs="Times New Roman"/>
          <w:sz w:val="28"/>
          <w:szCs w:val="28"/>
        </w:rPr>
        <w:t xml:space="preserve"> работа с обучающимися и родит</w:t>
      </w:r>
      <w:r w:rsidR="00665B9D" w:rsidRPr="00456F84">
        <w:rPr>
          <w:rFonts w:ascii="Times New Roman" w:hAnsi="Times New Roman" w:cs="Times New Roman"/>
          <w:sz w:val="28"/>
          <w:szCs w:val="28"/>
        </w:rPr>
        <w:t xml:space="preserve">елями. </w:t>
      </w:r>
    </w:p>
    <w:p w:rsidR="003335CB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</w:t>
      </w:r>
      <w:r w:rsidR="003335CB" w:rsidRPr="00456F84">
        <w:rPr>
          <w:rFonts w:ascii="Times New Roman" w:hAnsi="Times New Roman" w:cs="Times New Roman"/>
          <w:sz w:val="28"/>
          <w:szCs w:val="28"/>
        </w:rPr>
        <w:t>оговор о сотрудничестве с фермерским хозяйством «Пантера» ИП Шумкова Т.Ф.  станица Раевская. Проведение практических занятий элективных курсов и внеурочной деятельности</w:t>
      </w:r>
      <w:r w:rsidR="0093474A" w:rsidRPr="00456F84">
        <w:rPr>
          <w:rFonts w:ascii="Times New Roman" w:hAnsi="Times New Roman" w:cs="Times New Roman"/>
          <w:sz w:val="28"/>
          <w:szCs w:val="28"/>
        </w:rPr>
        <w:t>, ознакомительные экскурсии, летний профильный лагерь.</w:t>
      </w:r>
    </w:p>
    <w:p w:rsidR="00BA5D1E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</w:t>
      </w:r>
      <w:r w:rsidR="0093474A" w:rsidRPr="00456F84">
        <w:rPr>
          <w:rFonts w:ascii="Times New Roman" w:hAnsi="Times New Roman" w:cs="Times New Roman"/>
          <w:sz w:val="28"/>
          <w:szCs w:val="28"/>
        </w:rPr>
        <w:t>оговор</w:t>
      </w:r>
      <w:r w:rsidRPr="00456F84">
        <w:rPr>
          <w:rFonts w:ascii="Times New Roman" w:hAnsi="Times New Roman" w:cs="Times New Roman"/>
          <w:sz w:val="28"/>
          <w:szCs w:val="28"/>
        </w:rPr>
        <w:t xml:space="preserve"> о сотрудничестве</w:t>
      </w:r>
      <w:r w:rsidR="0093474A" w:rsidRPr="00456F84">
        <w:rPr>
          <w:rFonts w:ascii="Times New Roman" w:hAnsi="Times New Roman" w:cs="Times New Roman"/>
          <w:sz w:val="28"/>
          <w:szCs w:val="28"/>
        </w:rPr>
        <w:t xml:space="preserve"> с</w:t>
      </w:r>
      <w:r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93474A" w:rsidRPr="00456F84">
        <w:rPr>
          <w:rFonts w:ascii="Times New Roman" w:hAnsi="Times New Roman" w:cs="Times New Roman"/>
          <w:sz w:val="28"/>
          <w:szCs w:val="28"/>
        </w:rPr>
        <w:t>ИП КФХ</w:t>
      </w:r>
      <w:r w:rsidRPr="00456F84">
        <w:rPr>
          <w:rFonts w:ascii="Times New Roman" w:hAnsi="Times New Roman" w:cs="Times New Roman"/>
          <w:sz w:val="28"/>
          <w:szCs w:val="28"/>
        </w:rPr>
        <w:t xml:space="preserve"> Каунов Г.В.  Проведение практических занятий элективных курсов и внеурочной деятельности, ознакомительные экскурсии.</w:t>
      </w:r>
    </w:p>
    <w:p w:rsidR="0093474A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Договор о сотрудничестве с Раевским сельским казачьим обществом. Совместное участие в акциях по озеленению и благоустройству станицы, обучение гончарному делу.</w:t>
      </w:r>
    </w:p>
    <w:p w:rsidR="00BA5D1E" w:rsidRPr="00456F84" w:rsidRDefault="00BA5D1E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Договор о сотрудничестве с администрацией Раевского сельского округа.</w:t>
      </w:r>
    </w:p>
    <w:p w:rsidR="0024366D" w:rsidRPr="00456F84" w:rsidRDefault="0024366D" w:rsidP="00456F8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Проведение совместных мероприятий и акций по озеленению и благоустройству станицы.</w:t>
      </w:r>
    </w:p>
    <w:p w:rsidR="0024366D" w:rsidRPr="00456F84" w:rsidRDefault="0024366D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 Договор о сотрудничестве с МАДОУ детский сад общеразвивающего вида № 6 муниципального образования город Новороссийск. Проведение совместных праздников, выставок, научно-практических конференций, экскурсий.</w:t>
      </w:r>
    </w:p>
    <w:p w:rsidR="0024366D" w:rsidRPr="00456F84" w:rsidRDefault="0024366D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>Договор о сотрудничестве с МБДОУ детский сад общеразвивающего вида № 73 муниципального образования город Новороссийск. Проведение совместных праздников, выставок, научно-практических конференций, экскурсий.</w:t>
      </w:r>
    </w:p>
    <w:p w:rsidR="0024366D" w:rsidRPr="00456F84" w:rsidRDefault="00A958DC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Договор 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сотрудниче</w:t>
      </w:r>
      <w:r w:rsidR="00560C6C" w:rsidRPr="00456F84">
        <w:rPr>
          <w:rFonts w:ascii="Times New Roman" w:hAnsi="Times New Roman" w:cs="Times New Roman"/>
          <w:sz w:val="28"/>
          <w:szCs w:val="28"/>
        </w:rPr>
        <w:t>стве</w:t>
      </w:r>
      <w:proofErr w:type="gramEnd"/>
      <w:r w:rsidR="00560C6C" w:rsidRPr="00456F84">
        <w:rPr>
          <w:rFonts w:ascii="Times New Roman" w:hAnsi="Times New Roman" w:cs="Times New Roman"/>
          <w:sz w:val="28"/>
          <w:szCs w:val="28"/>
        </w:rPr>
        <w:t xml:space="preserve"> с муниципальным бюджетным учреждением «Спортивная школа «</w:t>
      </w:r>
      <w:r w:rsidRPr="00456F84">
        <w:rPr>
          <w:rFonts w:ascii="Times New Roman" w:hAnsi="Times New Roman" w:cs="Times New Roman"/>
          <w:sz w:val="28"/>
          <w:szCs w:val="28"/>
        </w:rPr>
        <w:t>Пегас». Экскурсии и проведение практической части  внеурочной деятельности «Коневодство».</w:t>
      </w:r>
    </w:p>
    <w:p w:rsidR="00665B9D" w:rsidRPr="00456F84" w:rsidRDefault="00665B9D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 Договор о сотрудничестве с МБОУ СОШ № 27 муниципального образования город Новороссийск. Совместная разработка и реализация сетевых проектов, продвижение инновационных продуктов инновационной деятельности школы.</w:t>
      </w:r>
    </w:p>
    <w:p w:rsidR="00665B9D" w:rsidRPr="00456F84" w:rsidRDefault="00665B9D" w:rsidP="00456F84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Договор о сотрудничестве с МАОУ СОШ № 23 муниципального образования город Новороссийск. Совместная разработка и реализация сетевых проектов, продвижение инновационных продуктов инновационной деятельности школы.</w:t>
      </w:r>
    </w:p>
    <w:p w:rsidR="00456F84" w:rsidRDefault="00456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6156" w:rsidRPr="00456F84" w:rsidRDefault="00BB6156" w:rsidP="00456F84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84">
        <w:rPr>
          <w:rFonts w:ascii="Times New Roman" w:hAnsi="Times New Roman" w:cs="Times New Roman"/>
          <w:b/>
          <w:sz w:val="28"/>
          <w:szCs w:val="28"/>
        </w:rPr>
        <w:lastRenderedPageBreak/>
        <w:t>Апробация и диссеминация результатов деятельности КИП</w:t>
      </w:r>
    </w:p>
    <w:p w:rsidR="000D7473" w:rsidRPr="00456F84" w:rsidRDefault="00036E09" w:rsidP="00456F84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7473" w:rsidRPr="0045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Печатная публикация статьи «Из опыта профориентации школьников по агротехнологическому направлению». Автор Баскакова Е.В., заместитель директора по НМР. Научно-методический журнал «География и экология в школе </w:t>
      </w:r>
      <w:r w:rsidR="000D7473" w:rsidRPr="00456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0D7473" w:rsidRPr="0045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  № 2, 2018 г., с. 54-58</w:t>
      </w:r>
    </w:p>
    <w:p w:rsidR="00036E09" w:rsidRPr="00456F84" w:rsidRDefault="00036E09" w:rsidP="00456F84">
      <w:pPr>
        <w:pStyle w:val="Default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56F84">
        <w:rPr>
          <w:rFonts w:eastAsia="Times New Roman"/>
          <w:sz w:val="28"/>
          <w:szCs w:val="28"/>
          <w:lang w:eastAsia="ru-RU"/>
        </w:rPr>
        <w:t>2. Печатная публикация статьи «</w:t>
      </w:r>
      <w:r w:rsidRPr="00456F84">
        <w:rPr>
          <w:sz w:val="28"/>
          <w:szCs w:val="28"/>
        </w:rPr>
        <w:t xml:space="preserve">Система реализации ранней профориентации  агротехнологического профиля  как  фактор достижения нового качества образования в сельской школе»  </w:t>
      </w:r>
      <w:r w:rsidRPr="00456F84">
        <w:rPr>
          <w:rFonts w:eastAsia="Times New Roman"/>
          <w:sz w:val="28"/>
          <w:szCs w:val="28"/>
          <w:lang w:eastAsia="ru-RU"/>
        </w:rPr>
        <w:t>Автор Баскакова Е.В., заместитель директора по НМР. Научно-практический журнал «Современное образование»</w:t>
      </w:r>
      <w:r w:rsidR="00BB5FDF" w:rsidRPr="00456F84">
        <w:rPr>
          <w:rFonts w:eastAsia="Times New Roman"/>
          <w:sz w:val="28"/>
          <w:szCs w:val="28"/>
          <w:lang w:eastAsia="ru-RU"/>
        </w:rPr>
        <w:t xml:space="preserve"> № 4, 2018г.  Издательство «Традиция».</w:t>
      </w:r>
    </w:p>
    <w:p w:rsidR="00BB5FDF" w:rsidRPr="00456F84" w:rsidRDefault="00BB5FDF" w:rsidP="00456F84">
      <w:pPr>
        <w:pStyle w:val="Default"/>
        <w:spacing w:line="360" w:lineRule="auto"/>
        <w:jc w:val="both"/>
        <w:rPr>
          <w:sz w:val="28"/>
          <w:szCs w:val="28"/>
        </w:rPr>
      </w:pPr>
    </w:p>
    <w:p w:rsidR="00BB6156" w:rsidRPr="00456F84" w:rsidRDefault="00BB5FDF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407480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56" w:rsidRPr="00456F84">
        <w:rPr>
          <w:rFonts w:ascii="Times New Roman" w:hAnsi="Times New Roman" w:cs="Times New Roman"/>
          <w:sz w:val="28"/>
          <w:szCs w:val="28"/>
        </w:rPr>
        <w:t>Форум образ</w:t>
      </w:r>
      <w:r w:rsidR="00407480" w:rsidRPr="00456F84">
        <w:rPr>
          <w:rFonts w:ascii="Times New Roman" w:hAnsi="Times New Roman" w:cs="Times New Roman"/>
          <w:sz w:val="28"/>
          <w:szCs w:val="28"/>
        </w:rPr>
        <w:t>овательных инициатив «Педагог-мастер: идеи, опыт, практика», март 2018</w:t>
      </w:r>
      <w:r w:rsidR="00BB6156" w:rsidRPr="00456F84">
        <w:rPr>
          <w:rFonts w:ascii="Times New Roman" w:hAnsi="Times New Roman" w:cs="Times New Roman"/>
          <w:sz w:val="28"/>
          <w:szCs w:val="28"/>
        </w:rPr>
        <w:t xml:space="preserve"> г. </w:t>
      </w:r>
      <w:r w:rsidR="008F12F8" w:rsidRPr="00456F84">
        <w:rPr>
          <w:rFonts w:ascii="Times New Roman" w:hAnsi="Times New Roman" w:cs="Times New Roman"/>
          <w:sz w:val="28"/>
          <w:szCs w:val="28"/>
        </w:rPr>
        <w:t>г</w:t>
      </w:r>
      <w:r w:rsidR="00BB6156" w:rsidRPr="00456F84">
        <w:rPr>
          <w:rFonts w:ascii="Times New Roman" w:hAnsi="Times New Roman" w:cs="Times New Roman"/>
          <w:sz w:val="28"/>
          <w:szCs w:val="28"/>
        </w:rPr>
        <w:t>. Новороссийск</w:t>
      </w:r>
      <w:r w:rsidR="00407480" w:rsidRPr="00456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1610" w:rsidRPr="00456F84">
        <w:rPr>
          <w:rFonts w:ascii="Times New Roman" w:hAnsi="Times New Roman" w:cs="Times New Roman"/>
          <w:sz w:val="28"/>
          <w:szCs w:val="28"/>
        </w:rPr>
        <w:t xml:space="preserve"> </w:t>
      </w:r>
      <w:r w:rsidR="00BB6156" w:rsidRPr="00456F84">
        <w:rPr>
          <w:rFonts w:ascii="Times New Roman" w:hAnsi="Times New Roman" w:cs="Times New Roman"/>
          <w:sz w:val="28"/>
          <w:szCs w:val="28"/>
        </w:rPr>
        <w:t xml:space="preserve"> «Пра</w:t>
      </w:r>
      <w:r w:rsidR="00407480" w:rsidRPr="00456F84">
        <w:rPr>
          <w:rFonts w:ascii="Times New Roman" w:hAnsi="Times New Roman" w:cs="Times New Roman"/>
          <w:sz w:val="28"/>
          <w:szCs w:val="28"/>
        </w:rPr>
        <w:t>ктико-ориентированный подход во внеурочной деятельности по агротехнологическому направлению</w:t>
      </w:r>
      <w:r w:rsidR="00BB6156" w:rsidRPr="00456F84">
        <w:rPr>
          <w:rFonts w:ascii="Times New Roman" w:hAnsi="Times New Roman" w:cs="Times New Roman"/>
          <w:sz w:val="28"/>
          <w:szCs w:val="28"/>
        </w:rPr>
        <w:t>»</w:t>
      </w:r>
      <w:r w:rsidR="00407480" w:rsidRPr="00456F84">
        <w:rPr>
          <w:rFonts w:ascii="Times New Roman" w:hAnsi="Times New Roman" w:cs="Times New Roman"/>
          <w:sz w:val="28"/>
          <w:szCs w:val="28"/>
        </w:rPr>
        <w:t>.</w:t>
      </w:r>
      <w:r w:rsidR="00DE1610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610" w:rsidRPr="00456F84">
        <w:rPr>
          <w:rFonts w:ascii="Times New Roman" w:hAnsi="Times New Roman" w:cs="Times New Roman"/>
          <w:sz w:val="28"/>
          <w:szCs w:val="28"/>
        </w:rPr>
        <w:t>Каменщикова</w:t>
      </w:r>
      <w:proofErr w:type="spellEnd"/>
      <w:r w:rsidR="00DE1610" w:rsidRPr="00456F84">
        <w:rPr>
          <w:rFonts w:ascii="Times New Roman" w:hAnsi="Times New Roman" w:cs="Times New Roman"/>
          <w:sz w:val="28"/>
          <w:szCs w:val="28"/>
        </w:rPr>
        <w:t xml:space="preserve"> Н.С., учитель биологии.</w:t>
      </w:r>
      <w:r w:rsidR="008530C6" w:rsidRPr="00456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F8" w:rsidRPr="00456F84" w:rsidRDefault="00BB5FDF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4</w:t>
      </w:r>
      <w:r w:rsidR="008F12F8" w:rsidRPr="00456F84">
        <w:rPr>
          <w:rFonts w:ascii="Times New Roman" w:hAnsi="Times New Roman" w:cs="Times New Roman"/>
          <w:sz w:val="28"/>
          <w:szCs w:val="28"/>
        </w:rPr>
        <w:t>.Краевой с</w:t>
      </w:r>
      <w:r w:rsidR="00407480" w:rsidRPr="00456F84">
        <w:rPr>
          <w:rFonts w:ascii="Times New Roman" w:hAnsi="Times New Roman" w:cs="Times New Roman"/>
          <w:sz w:val="28"/>
          <w:szCs w:val="28"/>
        </w:rPr>
        <w:t>еминар  «Формирование единых подходов к оценке развёрнутых ответов ГИА-9 в 2018 году по биологии», 07.02.2018</w:t>
      </w:r>
      <w:r w:rsidR="00DE1610" w:rsidRPr="00456F84">
        <w:rPr>
          <w:rFonts w:ascii="Times New Roman" w:hAnsi="Times New Roman" w:cs="Times New Roman"/>
          <w:sz w:val="28"/>
          <w:szCs w:val="28"/>
        </w:rPr>
        <w:t xml:space="preserve"> г. г. Краснодар. </w:t>
      </w:r>
      <w:r w:rsidR="00407480" w:rsidRPr="00456F84">
        <w:rPr>
          <w:rFonts w:ascii="Times New Roman" w:hAnsi="Times New Roman" w:cs="Times New Roman"/>
          <w:sz w:val="28"/>
          <w:szCs w:val="28"/>
        </w:rPr>
        <w:t>«Практико-ориентированная направленность в преподавании биологии</w:t>
      </w:r>
      <w:r w:rsidR="008F12F8" w:rsidRPr="00456F84">
        <w:rPr>
          <w:rFonts w:ascii="Times New Roman" w:hAnsi="Times New Roman" w:cs="Times New Roman"/>
          <w:sz w:val="28"/>
          <w:szCs w:val="28"/>
        </w:rPr>
        <w:t>»</w:t>
      </w:r>
      <w:r w:rsidR="00407480" w:rsidRPr="00456F84">
        <w:rPr>
          <w:rFonts w:ascii="Times New Roman" w:hAnsi="Times New Roman" w:cs="Times New Roman"/>
          <w:sz w:val="28"/>
          <w:szCs w:val="28"/>
        </w:rPr>
        <w:t>.</w:t>
      </w:r>
      <w:r w:rsidR="00DE1610" w:rsidRPr="0045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610" w:rsidRPr="00456F84">
        <w:rPr>
          <w:rFonts w:ascii="Times New Roman" w:hAnsi="Times New Roman" w:cs="Times New Roman"/>
          <w:sz w:val="28"/>
          <w:szCs w:val="28"/>
        </w:rPr>
        <w:t>Каменщикова</w:t>
      </w:r>
      <w:proofErr w:type="spellEnd"/>
      <w:r w:rsidR="00DE1610" w:rsidRPr="00456F84">
        <w:rPr>
          <w:rFonts w:ascii="Times New Roman" w:hAnsi="Times New Roman" w:cs="Times New Roman"/>
          <w:sz w:val="28"/>
          <w:szCs w:val="28"/>
        </w:rPr>
        <w:t xml:space="preserve"> Н.С., учитель биологии.</w:t>
      </w:r>
    </w:p>
    <w:p w:rsidR="00407480" w:rsidRPr="00456F84" w:rsidRDefault="00BB5FDF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5</w:t>
      </w:r>
      <w:r w:rsidR="00407480" w:rsidRPr="00456F84">
        <w:rPr>
          <w:rFonts w:ascii="Times New Roman" w:hAnsi="Times New Roman" w:cs="Times New Roman"/>
          <w:sz w:val="28"/>
          <w:szCs w:val="28"/>
        </w:rPr>
        <w:t xml:space="preserve">.Зональный семинар «Ранняя профориентация агротехнологического профиля», </w:t>
      </w:r>
      <w:r w:rsidR="00445647" w:rsidRPr="00456F84">
        <w:rPr>
          <w:rFonts w:ascii="Times New Roman" w:hAnsi="Times New Roman" w:cs="Times New Roman"/>
          <w:sz w:val="28"/>
          <w:szCs w:val="28"/>
        </w:rPr>
        <w:t>04.05.2018 г. г. Новороссийск. Выступления:</w:t>
      </w:r>
    </w:p>
    <w:p w:rsidR="00445647" w:rsidRPr="00456F84" w:rsidRDefault="00445647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-«Система реализации ранней профориентации агротехнологического профиля как фактор достижения нового качества образования в сельской школе». Баскакова</w:t>
      </w:r>
      <w:r w:rsidR="00B16466" w:rsidRPr="00456F84">
        <w:rPr>
          <w:rFonts w:ascii="Times New Roman" w:hAnsi="Times New Roman" w:cs="Times New Roman"/>
          <w:sz w:val="28"/>
          <w:szCs w:val="28"/>
        </w:rPr>
        <w:t xml:space="preserve"> Е.В.</w:t>
      </w:r>
      <w:r w:rsidRPr="00456F84">
        <w:rPr>
          <w:rFonts w:ascii="Times New Roman" w:hAnsi="Times New Roman" w:cs="Times New Roman"/>
          <w:sz w:val="28"/>
          <w:szCs w:val="28"/>
        </w:rPr>
        <w:t>, заместитель директора по НМР.</w:t>
      </w:r>
    </w:p>
    <w:p w:rsidR="00445647" w:rsidRPr="00456F84" w:rsidRDefault="00445647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-«Организация учебного процесса при реализации агротехнологического профиля в школе». И.А.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Гермоний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>, заместитель директора по УВР.</w:t>
      </w:r>
    </w:p>
    <w:p w:rsidR="00445647" w:rsidRPr="00456F84" w:rsidRDefault="00445647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lastRenderedPageBreak/>
        <w:t xml:space="preserve">-«Профориентация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по агротехнологическому направлению-важное звено в реализации Программы воспитания и социализации</w:t>
      </w:r>
      <w:r w:rsidR="00B16466" w:rsidRPr="00456F84">
        <w:rPr>
          <w:rFonts w:ascii="Times New Roman" w:hAnsi="Times New Roman" w:cs="Times New Roman"/>
          <w:sz w:val="28"/>
          <w:szCs w:val="28"/>
        </w:rPr>
        <w:t>»</w:t>
      </w:r>
      <w:r w:rsidRPr="00456F84">
        <w:rPr>
          <w:rFonts w:ascii="Times New Roman" w:hAnsi="Times New Roman" w:cs="Times New Roman"/>
          <w:sz w:val="28"/>
          <w:szCs w:val="28"/>
        </w:rPr>
        <w:t>.  Кобелева</w:t>
      </w:r>
      <w:r w:rsidR="00B16466" w:rsidRPr="00456F84">
        <w:rPr>
          <w:rFonts w:ascii="Times New Roman" w:hAnsi="Times New Roman" w:cs="Times New Roman"/>
          <w:sz w:val="28"/>
          <w:szCs w:val="28"/>
        </w:rPr>
        <w:t xml:space="preserve"> В.Г.</w:t>
      </w:r>
      <w:r w:rsidRPr="00456F84">
        <w:rPr>
          <w:rFonts w:ascii="Times New Roman" w:hAnsi="Times New Roman" w:cs="Times New Roman"/>
          <w:sz w:val="28"/>
          <w:szCs w:val="28"/>
        </w:rPr>
        <w:t>, заместитель директора по ВР.</w:t>
      </w:r>
    </w:p>
    <w:p w:rsidR="00B16466" w:rsidRPr="00456F84" w:rsidRDefault="00BB5FDF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6</w:t>
      </w:r>
      <w:r w:rsidR="00B16466" w:rsidRPr="00456F84">
        <w:rPr>
          <w:rFonts w:ascii="Times New Roman" w:hAnsi="Times New Roman" w:cs="Times New Roman"/>
          <w:sz w:val="28"/>
          <w:szCs w:val="28"/>
        </w:rPr>
        <w:t xml:space="preserve">. Краевой семинар «Современные технологии в образовательном процессе и </w:t>
      </w:r>
      <w:proofErr w:type="spellStart"/>
      <w:r w:rsidR="00B16466" w:rsidRPr="00456F8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16466" w:rsidRPr="00456F84">
        <w:rPr>
          <w:rFonts w:ascii="Times New Roman" w:hAnsi="Times New Roman" w:cs="Times New Roman"/>
          <w:sz w:val="28"/>
          <w:szCs w:val="28"/>
        </w:rPr>
        <w:t xml:space="preserve"> работе», 14.06.2018 г. г. Новороссийск.</w:t>
      </w:r>
    </w:p>
    <w:p w:rsidR="00B16466" w:rsidRPr="00456F84" w:rsidRDefault="00B1646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Выступления:</w:t>
      </w:r>
    </w:p>
    <w:p w:rsidR="00B16466" w:rsidRPr="00456F84" w:rsidRDefault="00B1646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 xml:space="preserve">- «Системный подход в изучении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химии-осознанный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 xml:space="preserve"> выбор агротехнологического профиля в средней школе».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Голеницкая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Н.А., учитель химии.</w:t>
      </w:r>
    </w:p>
    <w:p w:rsidR="00B16466" w:rsidRPr="00456F84" w:rsidRDefault="00B1646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работа на уроках изобразительного искусства при изучении темы «Ландшафтный дизайн». </w:t>
      </w:r>
      <w:proofErr w:type="spellStart"/>
      <w:r w:rsidRPr="00456F84">
        <w:rPr>
          <w:rFonts w:ascii="Times New Roman" w:hAnsi="Times New Roman" w:cs="Times New Roman"/>
          <w:sz w:val="28"/>
          <w:szCs w:val="28"/>
        </w:rPr>
        <w:t>Загорулько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Н.С., учитель </w:t>
      </w:r>
      <w:proofErr w:type="gramStart"/>
      <w:r w:rsidRPr="00456F8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456F84">
        <w:rPr>
          <w:rFonts w:ascii="Times New Roman" w:hAnsi="Times New Roman" w:cs="Times New Roman"/>
          <w:sz w:val="28"/>
          <w:szCs w:val="28"/>
        </w:rPr>
        <w:t>.</w:t>
      </w:r>
    </w:p>
    <w:p w:rsidR="00B16466" w:rsidRPr="00456F84" w:rsidRDefault="00B16466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</w:t>
      </w:r>
      <w:r w:rsidR="000D7473" w:rsidRPr="00456F84">
        <w:rPr>
          <w:rFonts w:ascii="Times New Roman" w:hAnsi="Times New Roman" w:cs="Times New Roman"/>
          <w:sz w:val="28"/>
          <w:szCs w:val="28"/>
        </w:rPr>
        <w:t>«</w:t>
      </w:r>
      <w:r w:rsidRPr="00456F84">
        <w:rPr>
          <w:rFonts w:ascii="Times New Roman" w:hAnsi="Times New Roman" w:cs="Times New Roman"/>
          <w:sz w:val="28"/>
          <w:szCs w:val="28"/>
        </w:rPr>
        <w:t xml:space="preserve">Особенности подготовки команд </w:t>
      </w:r>
      <w:proofErr w:type="spellStart"/>
      <w:r w:rsidRPr="00456F84">
        <w:rPr>
          <w:rFonts w:ascii="Times New Roman" w:hAnsi="Times New Roman" w:cs="Times New Roman"/>
          <w:sz w:val="28"/>
          <w:szCs w:val="28"/>
          <w:lang w:val="en-US"/>
        </w:rPr>
        <w:t>JuniorSkills</w:t>
      </w:r>
      <w:proofErr w:type="spellEnd"/>
      <w:r w:rsidRPr="00456F84">
        <w:rPr>
          <w:rFonts w:ascii="Times New Roman" w:hAnsi="Times New Roman" w:cs="Times New Roman"/>
          <w:sz w:val="28"/>
          <w:szCs w:val="28"/>
        </w:rPr>
        <w:t xml:space="preserve"> в компетенции «Агрономия» как профориентация школьников по агротехнологическому направлению</w:t>
      </w:r>
      <w:r w:rsidR="000D7473" w:rsidRPr="00456F84">
        <w:rPr>
          <w:rFonts w:ascii="Times New Roman" w:hAnsi="Times New Roman" w:cs="Times New Roman"/>
          <w:sz w:val="28"/>
          <w:szCs w:val="28"/>
        </w:rPr>
        <w:t>». Головкова С.В., учитель биологии.</w:t>
      </w:r>
    </w:p>
    <w:p w:rsidR="000D7473" w:rsidRPr="00456F84" w:rsidRDefault="000D7473" w:rsidP="00456F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84">
        <w:rPr>
          <w:rFonts w:ascii="Times New Roman" w:hAnsi="Times New Roman" w:cs="Times New Roman"/>
          <w:sz w:val="28"/>
          <w:szCs w:val="28"/>
        </w:rPr>
        <w:t>- «Методы ТРИЗ как инструменты профориентации по агротехнологическому и экологическому направлению на уроках географии». Баскакова Е.В., учитель географии.</w:t>
      </w:r>
      <w:bookmarkStart w:id="0" w:name="_GoBack"/>
      <w:bookmarkEnd w:id="0"/>
    </w:p>
    <w:sectPr w:rsidR="000D7473" w:rsidRPr="00456F84" w:rsidSect="00456F84">
      <w:footerReference w:type="default" r:id="rId10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F7" w:rsidRDefault="00FF4BF7" w:rsidP="003C4EC9">
      <w:pPr>
        <w:spacing w:after="0" w:line="240" w:lineRule="auto"/>
      </w:pPr>
      <w:r>
        <w:separator/>
      </w:r>
    </w:p>
  </w:endnote>
  <w:endnote w:type="continuationSeparator" w:id="0">
    <w:p w:rsidR="00FF4BF7" w:rsidRDefault="00FF4BF7" w:rsidP="003C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924758"/>
      <w:docPartObj>
        <w:docPartGallery w:val="Page Numbers (Bottom of Page)"/>
        <w:docPartUnique/>
      </w:docPartObj>
    </w:sdtPr>
    <w:sdtEndPr/>
    <w:sdtContent>
      <w:p w:rsidR="00543A3F" w:rsidRDefault="00543A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84">
          <w:rPr>
            <w:noProof/>
          </w:rPr>
          <w:t>1</w:t>
        </w:r>
        <w:r>
          <w:fldChar w:fldCharType="end"/>
        </w:r>
      </w:p>
    </w:sdtContent>
  </w:sdt>
  <w:p w:rsidR="00543A3F" w:rsidRDefault="00543A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F7" w:rsidRDefault="00FF4BF7" w:rsidP="003C4EC9">
      <w:pPr>
        <w:spacing w:after="0" w:line="240" w:lineRule="auto"/>
      </w:pPr>
      <w:r>
        <w:separator/>
      </w:r>
    </w:p>
  </w:footnote>
  <w:footnote w:type="continuationSeparator" w:id="0">
    <w:p w:rsidR="00FF4BF7" w:rsidRDefault="00FF4BF7" w:rsidP="003C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F9B"/>
    <w:multiLevelType w:val="hybridMultilevel"/>
    <w:tmpl w:val="92EAA364"/>
    <w:lvl w:ilvl="0" w:tplc="FF2827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6D93"/>
    <w:multiLevelType w:val="hybridMultilevel"/>
    <w:tmpl w:val="B22CDAF2"/>
    <w:lvl w:ilvl="0" w:tplc="677A2B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66A99"/>
    <w:multiLevelType w:val="hybridMultilevel"/>
    <w:tmpl w:val="F81C11B0"/>
    <w:lvl w:ilvl="0" w:tplc="838C3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11A59"/>
    <w:multiLevelType w:val="hybridMultilevel"/>
    <w:tmpl w:val="85244BD2"/>
    <w:lvl w:ilvl="0" w:tplc="2FAC5D4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D92DFC"/>
    <w:multiLevelType w:val="multilevel"/>
    <w:tmpl w:val="AC329EF4"/>
    <w:lvl w:ilvl="0">
      <w:start w:val="16"/>
      <w:numFmt w:val="decimal"/>
      <w:lvlText w:val="(%1"/>
      <w:lvlJc w:val="left"/>
      <w:pPr>
        <w:ind w:left="1530" w:hanging="1530"/>
      </w:pPr>
      <w:rPr>
        <w:rFonts w:hint="default"/>
      </w:rPr>
    </w:lvl>
    <w:lvl w:ilvl="1">
      <w:start w:val="20"/>
      <w:numFmt w:val="decimal"/>
      <w:lvlText w:val="(%1-%2"/>
      <w:lvlJc w:val="left"/>
      <w:pPr>
        <w:ind w:left="1697" w:hanging="1530"/>
      </w:pPr>
      <w:rPr>
        <w:rFonts w:hint="default"/>
      </w:rPr>
    </w:lvl>
    <w:lvl w:ilvl="2">
      <w:start w:val="1"/>
      <w:numFmt w:val="decimalZero"/>
      <w:lvlText w:val="(%1-%2.%3"/>
      <w:lvlJc w:val="left"/>
      <w:pPr>
        <w:ind w:left="1864" w:hanging="1530"/>
      </w:pPr>
      <w:rPr>
        <w:rFonts w:hint="default"/>
      </w:rPr>
    </w:lvl>
    <w:lvl w:ilvl="3">
      <w:start w:val="18"/>
      <w:numFmt w:val="decimal"/>
      <w:lvlText w:val="(%1-%2.%3.%4"/>
      <w:lvlJc w:val="left"/>
      <w:pPr>
        <w:ind w:left="2031" w:hanging="153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198" w:hanging="153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2365" w:hanging="153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969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3496" w:hanging="2160"/>
      </w:pPr>
      <w:rPr>
        <w:rFonts w:hint="default"/>
      </w:rPr>
    </w:lvl>
  </w:abstractNum>
  <w:abstractNum w:abstractNumId="5">
    <w:nsid w:val="32A23E54"/>
    <w:multiLevelType w:val="hybridMultilevel"/>
    <w:tmpl w:val="6384130C"/>
    <w:lvl w:ilvl="0" w:tplc="519C5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D7094"/>
    <w:multiLevelType w:val="hybridMultilevel"/>
    <w:tmpl w:val="D6BC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B6528"/>
    <w:multiLevelType w:val="hybridMultilevel"/>
    <w:tmpl w:val="4D1C998A"/>
    <w:lvl w:ilvl="0" w:tplc="AD3E98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B3F3E"/>
    <w:multiLevelType w:val="hybridMultilevel"/>
    <w:tmpl w:val="7F08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F707F"/>
    <w:multiLevelType w:val="hybridMultilevel"/>
    <w:tmpl w:val="F4D06C0A"/>
    <w:lvl w:ilvl="0" w:tplc="F9DE459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4A31852"/>
    <w:multiLevelType w:val="hybridMultilevel"/>
    <w:tmpl w:val="4FC6B6E2"/>
    <w:lvl w:ilvl="0" w:tplc="F808EA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CF5F43"/>
    <w:multiLevelType w:val="hybridMultilevel"/>
    <w:tmpl w:val="58B2F8C2"/>
    <w:lvl w:ilvl="0" w:tplc="1FBCC4C6">
      <w:start w:val="1"/>
      <w:numFmt w:val="decimal"/>
      <w:lvlText w:val="%1."/>
      <w:lvlJc w:val="left"/>
      <w:pPr>
        <w:ind w:left="795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962"/>
    <w:multiLevelType w:val="hybridMultilevel"/>
    <w:tmpl w:val="50F8B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95464ED"/>
    <w:multiLevelType w:val="hybridMultilevel"/>
    <w:tmpl w:val="73A4B8CC"/>
    <w:lvl w:ilvl="0" w:tplc="B15C88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446146"/>
    <w:multiLevelType w:val="hybridMultilevel"/>
    <w:tmpl w:val="0A2EF852"/>
    <w:lvl w:ilvl="0" w:tplc="015469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8C"/>
    <w:rsid w:val="0000337F"/>
    <w:rsid w:val="0002465A"/>
    <w:rsid w:val="00032D26"/>
    <w:rsid w:val="00036E09"/>
    <w:rsid w:val="000A5184"/>
    <w:rsid w:val="000B3951"/>
    <w:rsid w:val="000D7473"/>
    <w:rsid w:val="000F26F4"/>
    <w:rsid w:val="000F3A29"/>
    <w:rsid w:val="00117D82"/>
    <w:rsid w:val="0014168C"/>
    <w:rsid w:val="0017477D"/>
    <w:rsid w:val="0018370E"/>
    <w:rsid w:val="00194ABE"/>
    <w:rsid w:val="001B5ABC"/>
    <w:rsid w:val="001D0076"/>
    <w:rsid w:val="001E08DE"/>
    <w:rsid w:val="001E224D"/>
    <w:rsid w:val="001E3421"/>
    <w:rsid w:val="001E682E"/>
    <w:rsid w:val="001F6E49"/>
    <w:rsid w:val="0022049A"/>
    <w:rsid w:val="00221045"/>
    <w:rsid w:val="00241D9F"/>
    <w:rsid w:val="0024366D"/>
    <w:rsid w:val="0024390A"/>
    <w:rsid w:val="002501BF"/>
    <w:rsid w:val="00292D02"/>
    <w:rsid w:val="002F793B"/>
    <w:rsid w:val="0030594C"/>
    <w:rsid w:val="003335CB"/>
    <w:rsid w:val="0036204E"/>
    <w:rsid w:val="003B5675"/>
    <w:rsid w:val="003C0F8C"/>
    <w:rsid w:val="003C4EC9"/>
    <w:rsid w:val="003C5007"/>
    <w:rsid w:val="00400102"/>
    <w:rsid w:val="00407480"/>
    <w:rsid w:val="00436FB2"/>
    <w:rsid w:val="00445647"/>
    <w:rsid w:val="00456F84"/>
    <w:rsid w:val="00460587"/>
    <w:rsid w:val="00461C5E"/>
    <w:rsid w:val="004640DB"/>
    <w:rsid w:val="00492E08"/>
    <w:rsid w:val="004F0F8C"/>
    <w:rsid w:val="00506A62"/>
    <w:rsid w:val="00512C0E"/>
    <w:rsid w:val="00516E92"/>
    <w:rsid w:val="00543A3F"/>
    <w:rsid w:val="005464B5"/>
    <w:rsid w:val="005536CB"/>
    <w:rsid w:val="00560C6C"/>
    <w:rsid w:val="00575973"/>
    <w:rsid w:val="00583936"/>
    <w:rsid w:val="005A586E"/>
    <w:rsid w:val="005B0D11"/>
    <w:rsid w:val="005C4A37"/>
    <w:rsid w:val="005E7C56"/>
    <w:rsid w:val="00600BF6"/>
    <w:rsid w:val="00665B9D"/>
    <w:rsid w:val="0068140A"/>
    <w:rsid w:val="006A4E76"/>
    <w:rsid w:val="006C308A"/>
    <w:rsid w:val="006E40B9"/>
    <w:rsid w:val="006E75EB"/>
    <w:rsid w:val="006F2FC4"/>
    <w:rsid w:val="0070205B"/>
    <w:rsid w:val="00705F4B"/>
    <w:rsid w:val="00710D4F"/>
    <w:rsid w:val="007424BC"/>
    <w:rsid w:val="00762402"/>
    <w:rsid w:val="00772A24"/>
    <w:rsid w:val="007B2355"/>
    <w:rsid w:val="007B5196"/>
    <w:rsid w:val="007C50B5"/>
    <w:rsid w:val="007D5BD2"/>
    <w:rsid w:val="007E278F"/>
    <w:rsid w:val="008139F1"/>
    <w:rsid w:val="00826898"/>
    <w:rsid w:val="008530C6"/>
    <w:rsid w:val="00867FE7"/>
    <w:rsid w:val="0087227C"/>
    <w:rsid w:val="00894776"/>
    <w:rsid w:val="008B6B80"/>
    <w:rsid w:val="008D2C78"/>
    <w:rsid w:val="008E051A"/>
    <w:rsid w:val="008F12F8"/>
    <w:rsid w:val="00901021"/>
    <w:rsid w:val="00916BAC"/>
    <w:rsid w:val="0093474A"/>
    <w:rsid w:val="00986DD0"/>
    <w:rsid w:val="00996D4D"/>
    <w:rsid w:val="00A52893"/>
    <w:rsid w:val="00A5627B"/>
    <w:rsid w:val="00A958DC"/>
    <w:rsid w:val="00AB185A"/>
    <w:rsid w:val="00AD723A"/>
    <w:rsid w:val="00AE7D48"/>
    <w:rsid w:val="00B16466"/>
    <w:rsid w:val="00B201EB"/>
    <w:rsid w:val="00B64000"/>
    <w:rsid w:val="00BA5D1E"/>
    <w:rsid w:val="00BB5FDF"/>
    <w:rsid w:val="00BB6156"/>
    <w:rsid w:val="00C61935"/>
    <w:rsid w:val="00C63292"/>
    <w:rsid w:val="00CE09D9"/>
    <w:rsid w:val="00CE57DC"/>
    <w:rsid w:val="00CE5D67"/>
    <w:rsid w:val="00CE7F14"/>
    <w:rsid w:val="00CF5C8C"/>
    <w:rsid w:val="00CF6DDB"/>
    <w:rsid w:val="00D006EE"/>
    <w:rsid w:val="00D25CB0"/>
    <w:rsid w:val="00D7722C"/>
    <w:rsid w:val="00D8527A"/>
    <w:rsid w:val="00DE1610"/>
    <w:rsid w:val="00E34F0C"/>
    <w:rsid w:val="00E45D5F"/>
    <w:rsid w:val="00E5482D"/>
    <w:rsid w:val="00EE54DF"/>
    <w:rsid w:val="00EF4ACF"/>
    <w:rsid w:val="00F20DAC"/>
    <w:rsid w:val="00F30ABD"/>
    <w:rsid w:val="00F36B48"/>
    <w:rsid w:val="00F536CC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B5"/>
    <w:rPr>
      <w:color w:val="0000FF" w:themeColor="hyperlink"/>
      <w:u w:val="single"/>
    </w:rPr>
  </w:style>
  <w:style w:type="paragraph" w:customStyle="1" w:styleId="Default">
    <w:name w:val="Default"/>
    <w:rsid w:val="00AB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B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185A"/>
    <w:rPr>
      <w:b/>
      <w:bCs/>
    </w:rPr>
  </w:style>
  <w:style w:type="paragraph" w:styleId="a7">
    <w:name w:val="header"/>
    <w:basedOn w:val="a"/>
    <w:link w:val="a8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EC9"/>
  </w:style>
  <w:style w:type="paragraph" w:styleId="a9">
    <w:name w:val="footer"/>
    <w:basedOn w:val="a"/>
    <w:link w:val="aa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EC9"/>
  </w:style>
  <w:style w:type="character" w:customStyle="1" w:styleId="5">
    <w:name w:val="Основной текст (5)_"/>
    <w:basedOn w:val="a0"/>
    <w:link w:val="50"/>
    <w:locked/>
    <w:rsid w:val="00742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24BC"/>
    <w:pPr>
      <w:widowControl w:val="0"/>
      <w:shd w:val="clear" w:color="auto" w:fill="FFFFFF"/>
      <w:spacing w:before="1620" w:after="320" w:line="31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3620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B5"/>
    <w:rPr>
      <w:color w:val="0000FF" w:themeColor="hyperlink"/>
      <w:u w:val="single"/>
    </w:rPr>
  </w:style>
  <w:style w:type="paragraph" w:customStyle="1" w:styleId="Default">
    <w:name w:val="Default"/>
    <w:rsid w:val="00AB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B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185A"/>
    <w:rPr>
      <w:b/>
      <w:bCs/>
    </w:rPr>
  </w:style>
  <w:style w:type="paragraph" w:styleId="a7">
    <w:name w:val="header"/>
    <w:basedOn w:val="a"/>
    <w:link w:val="a8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EC9"/>
  </w:style>
  <w:style w:type="paragraph" w:styleId="a9">
    <w:name w:val="footer"/>
    <w:basedOn w:val="a"/>
    <w:link w:val="aa"/>
    <w:uiPriority w:val="99"/>
    <w:unhideWhenUsed/>
    <w:rsid w:val="003C4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EC9"/>
  </w:style>
  <w:style w:type="character" w:customStyle="1" w:styleId="5">
    <w:name w:val="Основной текст (5)_"/>
    <w:basedOn w:val="a0"/>
    <w:link w:val="50"/>
    <w:locked/>
    <w:rsid w:val="00742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24BC"/>
    <w:pPr>
      <w:widowControl w:val="0"/>
      <w:shd w:val="clear" w:color="auto" w:fill="FFFFFF"/>
      <w:spacing w:before="1620" w:after="320" w:line="31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3620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sh2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5;&#1086;&#1074;&#1086;&#1088;&#1086;&#1089;24.&#1096;&#1082;&#1086;&#1083;&#1072;&#1082;&#1091;&#1073;&#1072;&#1085;&#1080;.&#1088;&#1092;/?section_id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17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dcterms:created xsi:type="dcterms:W3CDTF">2017-12-23T08:55:00Z</dcterms:created>
  <dcterms:modified xsi:type="dcterms:W3CDTF">2019-01-14T15:43:00Z</dcterms:modified>
</cp:coreProperties>
</file>